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A3B" w:rsidRDefault="001D6C7A">
      <w:pPr>
        <w:snapToGrid w:val="0"/>
        <w:jc w:val="distribute"/>
        <w:rPr>
          <w:rFonts w:ascii="方正小标宋简体" w:eastAsia="方正小标宋简体" w:hAnsi="宋体"/>
          <w:color w:val="FF0000"/>
          <w:spacing w:val="-16"/>
          <w:w w:val="50"/>
          <w:sz w:val="116"/>
          <w:szCs w:val="116"/>
        </w:rPr>
      </w:pPr>
      <w:r>
        <w:rPr>
          <w:rFonts w:ascii="方正小标宋简体" w:eastAsia="方正小标宋简体" w:hAnsi="宋体" w:hint="eastAsia"/>
          <w:color w:val="FF0000"/>
          <w:spacing w:val="-16"/>
          <w:w w:val="50"/>
          <w:sz w:val="116"/>
          <w:szCs w:val="116"/>
        </w:rPr>
        <w:t>苏州市人力资源和社会保障局文件</w:t>
      </w:r>
    </w:p>
    <w:p w:rsidR="00935A3B" w:rsidRDefault="00935A3B">
      <w:pPr>
        <w:snapToGrid w:val="0"/>
        <w:rPr>
          <w:rFonts w:ascii="仿宋_GB2312" w:eastAsia="仿宋_GB2312" w:hAnsi="宋体"/>
          <w:sz w:val="32"/>
          <w:szCs w:val="32"/>
        </w:rPr>
      </w:pPr>
    </w:p>
    <w:p w:rsidR="00935A3B" w:rsidRDefault="00935A3B">
      <w:pPr>
        <w:snapToGrid w:val="0"/>
        <w:rPr>
          <w:rFonts w:ascii="仿宋_GB2312" w:eastAsia="仿宋_GB2312" w:hAnsi="宋体"/>
          <w:sz w:val="32"/>
          <w:szCs w:val="32"/>
        </w:rPr>
      </w:pPr>
    </w:p>
    <w:p w:rsidR="00935A3B" w:rsidRDefault="001D6C7A">
      <w:pPr>
        <w:snapToGrid w:val="0"/>
        <w:spacing w:line="360" w:lineRule="auto"/>
        <w:jc w:val="center"/>
        <w:rPr>
          <w:rFonts w:ascii="仿宋_GB2312" w:eastAsia="仿宋_GB2312" w:hAnsi="宋体"/>
          <w:snapToGrid w:val="0"/>
          <w:sz w:val="32"/>
          <w:szCs w:val="32"/>
        </w:rPr>
      </w:pPr>
      <w:r>
        <w:rPr>
          <w:rFonts w:hint="eastAsia"/>
          <w:noProof/>
        </w:rPr>
        <mc:AlternateContent>
          <mc:Choice Requires="wps">
            <w:drawing>
              <wp:anchor distT="0" distB="0" distL="114300" distR="114300" simplePos="0" relativeHeight="251659264" behindDoc="0" locked="0" layoutInCell="1" allowOverlap="1" wp14:anchorId="3D6D91C2" wp14:editId="2F7D9A37">
                <wp:simplePos x="0" y="0"/>
                <wp:positionH relativeFrom="column">
                  <wp:posOffset>0</wp:posOffset>
                </wp:positionH>
                <wp:positionV relativeFrom="paragraph">
                  <wp:posOffset>377190</wp:posOffset>
                </wp:positionV>
                <wp:extent cx="5622925" cy="0"/>
                <wp:effectExtent l="0" t="7620" r="15875" b="304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2925" cy="0"/>
                        </a:xfrm>
                        <a:prstGeom prst="line">
                          <a:avLst/>
                        </a:prstGeom>
                        <a:noFill/>
                        <a:ln w="47625">
                          <a:solidFill>
                            <a:srgbClr val="FF0000"/>
                          </a:solidFill>
                          <a:round/>
                        </a:ln>
                      </wps:spPr>
                      <wps:bodyPr/>
                    </wps:wsp>
                  </a:graphicData>
                </a:graphic>
              </wp:anchor>
            </w:drawing>
          </mc:Choice>
          <mc:Fallback xmlns:wpsCustomData="http://www.wps.cn/officeDocument/2013/wpsCustomData">
            <w:pict>
              <v:line id="_x0000_s1026" o:spid="_x0000_s1026" o:spt="20" style="position:absolute;left:0pt;margin-left:0pt;margin-top:29.7pt;height:0pt;width:442.75pt;z-index:251659264;mso-width-relative:page;mso-height-relative:page;" filled="f" stroked="t" coordsize="21600,21600" o:gfxdata="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ifRwnXAAAABgEAAA8AAAAAAAAAAQAgAAAAIgAAAGRycy9k&#10;b3ducmV2LnhtbFBLAQIUABQAAAAIAIdO4kCzLNc+ygEAAF0DAAAOAAAAAAAAAAEAIAAAACYBAABk&#10;cnMvZTJvRG9jLnhtbFBLBQYAAAAABgAGAFkBAABiBQAAAAA=&#10;">
                <v:fill on="f" focussize="0,0"/>
                <v:stroke weight="3.75pt" color="#FF0000" joinstyle="round"/>
                <v:imagedata o:title=""/>
                <o:lock v:ext="edit" aspectratio="f"/>
              </v:line>
            </w:pict>
          </mc:Fallback>
        </mc:AlternateContent>
      </w:r>
      <w:r>
        <w:rPr>
          <w:rFonts w:ascii="仿宋_GB2312" w:eastAsia="仿宋_GB2312" w:hAnsi="宋体" w:hint="eastAsia"/>
          <w:snapToGrid w:val="0"/>
          <w:sz w:val="32"/>
          <w:szCs w:val="32"/>
        </w:rPr>
        <w:t>苏人保</w:t>
      </w:r>
      <w:r>
        <w:rPr>
          <w:rFonts w:eastAsia="仿宋_GB2312" w:hint="eastAsia"/>
          <w:color w:val="000000"/>
          <w:sz w:val="32"/>
          <w:szCs w:val="32"/>
        </w:rPr>
        <w:t>就管</w:t>
      </w:r>
      <w:r>
        <w:rPr>
          <w:rFonts w:eastAsia="仿宋_GB2312" w:hint="eastAsia"/>
          <w:sz w:val="32"/>
          <w:szCs w:val="32"/>
        </w:rPr>
        <w:t>〔</w:t>
      </w:r>
      <w:r w:rsidRPr="00156924">
        <w:rPr>
          <w:rFonts w:ascii="Times New Roman" w:eastAsia="仿宋_GB2312" w:hAnsi="Times New Roman" w:cs="Times New Roman"/>
          <w:color w:val="000000"/>
          <w:sz w:val="32"/>
          <w:szCs w:val="32"/>
        </w:rPr>
        <w:t>2020</w:t>
      </w:r>
      <w:r>
        <w:rPr>
          <w:rFonts w:eastAsia="仿宋_GB2312" w:hint="eastAsia"/>
          <w:sz w:val="32"/>
          <w:szCs w:val="32"/>
        </w:rPr>
        <w:t>〕</w:t>
      </w:r>
      <w:bookmarkStart w:id="0" w:name="_GoBack"/>
      <w:r w:rsidR="00156924" w:rsidRPr="00E05CA6">
        <w:rPr>
          <w:rFonts w:ascii="Times New Roman" w:eastAsia="仿宋_GB2312" w:hAnsi="Times New Roman" w:cs="Times New Roman"/>
          <w:color w:val="000000"/>
          <w:sz w:val="32"/>
          <w:szCs w:val="32"/>
        </w:rPr>
        <w:t>4</w:t>
      </w:r>
      <w:bookmarkEnd w:id="0"/>
      <w:r>
        <w:rPr>
          <w:rFonts w:ascii="仿宋_GB2312" w:eastAsia="仿宋_GB2312" w:hAnsi="宋体" w:hint="eastAsia"/>
          <w:snapToGrid w:val="0"/>
          <w:sz w:val="32"/>
          <w:szCs w:val="32"/>
        </w:rPr>
        <w:t>号</w:t>
      </w:r>
    </w:p>
    <w:p w:rsidR="00935A3B" w:rsidRDefault="00935A3B" w:rsidP="00E478D0">
      <w:pPr>
        <w:spacing w:line="560" w:lineRule="exact"/>
        <w:rPr>
          <w:rFonts w:ascii="方正小标宋简体" w:eastAsia="方正小标宋简体"/>
          <w:sz w:val="10"/>
          <w:szCs w:val="32"/>
        </w:rPr>
      </w:pPr>
    </w:p>
    <w:p w:rsidR="00935A3B" w:rsidRDefault="001D6C7A" w:rsidP="00156924">
      <w:pPr>
        <w:spacing w:line="560" w:lineRule="exact"/>
        <w:jc w:val="center"/>
        <w:rPr>
          <w:rFonts w:ascii="方正小标宋简体" w:eastAsia="方正小标宋简体"/>
          <w:sz w:val="40"/>
          <w:szCs w:val="32"/>
        </w:rPr>
      </w:pPr>
      <w:r>
        <w:rPr>
          <w:rFonts w:ascii="方正小标宋简体" w:eastAsia="方正小标宋简体" w:hint="eastAsia"/>
          <w:sz w:val="40"/>
          <w:szCs w:val="32"/>
        </w:rPr>
        <w:t>关于转发省人力资源社会保障厅 省财政厅《关于下达2020年江苏省大学生优秀创业项目和省级创业示范基地备案任务的通知》的通知</w:t>
      </w:r>
    </w:p>
    <w:p w:rsidR="00935A3B" w:rsidRPr="00156924" w:rsidRDefault="00935A3B" w:rsidP="00156924">
      <w:pPr>
        <w:snapToGrid w:val="0"/>
        <w:jc w:val="center"/>
        <w:rPr>
          <w:rFonts w:ascii="仿宋_GB2312" w:eastAsia="仿宋_GB2312"/>
          <w:sz w:val="32"/>
          <w:szCs w:val="32"/>
        </w:rPr>
      </w:pPr>
    </w:p>
    <w:p w:rsidR="00935A3B" w:rsidRPr="00156924" w:rsidRDefault="001D6C7A" w:rsidP="00156924">
      <w:pPr>
        <w:spacing w:line="560" w:lineRule="exact"/>
        <w:rPr>
          <w:rFonts w:ascii="Times New Roman" w:eastAsia="仿宋_GB2312" w:hAnsi="Times New Roman" w:cs="Times New Roman"/>
          <w:color w:val="000000"/>
          <w:kern w:val="44"/>
          <w:sz w:val="32"/>
          <w:szCs w:val="32"/>
        </w:rPr>
      </w:pPr>
      <w:r w:rsidRPr="00156924">
        <w:rPr>
          <w:rFonts w:ascii="Times New Roman" w:eastAsia="仿宋_GB2312" w:hAnsi="Times New Roman" w:cs="Times New Roman" w:hint="eastAsia"/>
          <w:color w:val="000000"/>
          <w:kern w:val="44"/>
          <w:sz w:val="32"/>
          <w:szCs w:val="32"/>
        </w:rPr>
        <w:t>各市、区人力资源和社会保障局，工业园区劳动和社会保障局，在苏高校就业创业指导站：</w:t>
      </w:r>
    </w:p>
    <w:p w:rsidR="00935A3B" w:rsidRPr="00156924" w:rsidRDefault="001D6C7A" w:rsidP="00156924">
      <w:pPr>
        <w:spacing w:line="560" w:lineRule="exact"/>
        <w:ind w:firstLineChars="200" w:firstLine="640"/>
        <w:rPr>
          <w:rFonts w:ascii="Times New Roman" w:eastAsia="仿宋_GB2312" w:hAnsi="Times New Roman" w:cs="Times New Roman"/>
          <w:color w:val="000000"/>
          <w:kern w:val="44"/>
          <w:sz w:val="32"/>
          <w:szCs w:val="32"/>
        </w:rPr>
      </w:pPr>
      <w:r w:rsidRPr="00156924">
        <w:rPr>
          <w:rFonts w:ascii="Times New Roman" w:eastAsia="仿宋_GB2312" w:hAnsi="Times New Roman" w:cs="Times New Roman" w:hint="eastAsia"/>
          <w:color w:val="000000"/>
          <w:kern w:val="44"/>
          <w:sz w:val="32"/>
          <w:szCs w:val="32"/>
        </w:rPr>
        <w:t>现将《省人力资源社会保障厅</w:t>
      </w:r>
      <w:r w:rsidRPr="00156924">
        <w:rPr>
          <w:rFonts w:ascii="Times New Roman" w:eastAsia="仿宋_GB2312" w:hAnsi="Times New Roman" w:cs="Times New Roman"/>
          <w:color w:val="000000"/>
          <w:kern w:val="44"/>
          <w:sz w:val="32"/>
          <w:szCs w:val="32"/>
        </w:rPr>
        <w:t xml:space="preserve"> </w:t>
      </w:r>
      <w:r w:rsidRPr="00156924">
        <w:rPr>
          <w:rFonts w:ascii="Times New Roman" w:eastAsia="仿宋_GB2312" w:hAnsi="Times New Roman" w:cs="Times New Roman" w:hint="eastAsia"/>
          <w:color w:val="000000"/>
          <w:kern w:val="44"/>
          <w:sz w:val="32"/>
          <w:szCs w:val="32"/>
        </w:rPr>
        <w:t>省财政厅关于下达</w:t>
      </w:r>
      <w:r w:rsidRPr="00156924">
        <w:rPr>
          <w:rFonts w:ascii="Times New Roman" w:eastAsia="仿宋_GB2312" w:hAnsi="Times New Roman" w:cs="Times New Roman"/>
          <w:color w:val="000000"/>
          <w:kern w:val="44"/>
          <w:sz w:val="32"/>
          <w:szCs w:val="32"/>
        </w:rPr>
        <w:t>2020</w:t>
      </w:r>
      <w:r w:rsidRPr="00156924">
        <w:rPr>
          <w:rFonts w:ascii="Times New Roman" w:eastAsia="仿宋_GB2312" w:hAnsi="Times New Roman" w:cs="Times New Roman" w:hint="eastAsia"/>
          <w:color w:val="000000"/>
          <w:kern w:val="44"/>
          <w:sz w:val="32"/>
          <w:szCs w:val="32"/>
        </w:rPr>
        <w:t>年江苏省大学生优秀创业项目和省级创业示范基地备案任务的通知》（苏</w:t>
      </w:r>
      <w:proofErr w:type="gramStart"/>
      <w:r w:rsidRPr="00156924">
        <w:rPr>
          <w:rFonts w:ascii="Times New Roman" w:eastAsia="仿宋_GB2312" w:hAnsi="Times New Roman" w:cs="Times New Roman" w:hint="eastAsia"/>
          <w:color w:val="000000"/>
          <w:kern w:val="44"/>
          <w:sz w:val="32"/>
          <w:szCs w:val="32"/>
        </w:rPr>
        <w:t>人社函</w:t>
      </w:r>
      <w:proofErr w:type="gramEnd"/>
      <w:r w:rsidRPr="00156924">
        <w:rPr>
          <w:rFonts w:ascii="Times New Roman" w:eastAsia="仿宋_GB2312" w:hAnsi="Times New Roman" w:cs="Times New Roman" w:hint="eastAsia"/>
          <w:color w:val="000000"/>
          <w:kern w:val="44"/>
          <w:sz w:val="32"/>
          <w:szCs w:val="32"/>
        </w:rPr>
        <w:t>〔</w:t>
      </w:r>
      <w:r w:rsidRPr="00156924">
        <w:rPr>
          <w:rFonts w:ascii="Times New Roman" w:eastAsia="仿宋_GB2312" w:hAnsi="Times New Roman" w:cs="Times New Roman"/>
          <w:color w:val="000000"/>
          <w:kern w:val="44"/>
          <w:sz w:val="32"/>
          <w:szCs w:val="32"/>
        </w:rPr>
        <w:t>2020</w:t>
      </w:r>
      <w:r w:rsidRPr="00156924">
        <w:rPr>
          <w:rFonts w:ascii="Times New Roman" w:eastAsia="仿宋_GB2312" w:hAnsi="Times New Roman" w:cs="Times New Roman" w:hint="eastAsia"/>
          <w:color w:val="000000"/>
          <w:kern w:val="44"/>
          <w:sz w:val="32"/>
          <w:szCs w:val="32"/>
        </w:rPr>
        <w:t>〕</w:t>
      </w:r>
      <w:r w:rsidRPr="00156924">
        <w:rPr>
          <w:rFonts w:ascii="Times New Roman" w:eastAsia="仿宋_GB2312" w:hAnsi="Times New Roman" w:cs="Times New Roman"/>
          <w:color w:val="000000"/>
          <w:kern w:val="44"/>
          <w:sz w:val="32"/>
          <w:szCs w:val="32"/>
        </w:rPr>
        <w:t>7</w:t>
      </w:r>
      <w:r w:rsidRPr="00156924">
        <w:rPr>
          <w:rFonts w:ascii="Times New Roman" w:eastAsia="仿宋_GB2312" w:hAnsi="Times New Roman" w:cs="Times New Roman" w:hint="eastAsia"/>
          <w:color w:val="000000"/>
          <w:kern w:val="44"/>
          <w:sz w:val="32"/>
          <w:szCs w:val="32"/>
        </w:rPr>
        <w:t>号）（附件</w:t>
      </w:r>
      <w:r w:rsidRPr="00156924">
        <w:rPr>
          <w:rFonts w:ascii="Times New Roman" w:eastAsia="仿宋_GB2312" w:hAnsi="Times New Roman" w:cs="Times New Roman"/>
          <w:color w:val="000000"/>
          <w:kern w:val="44"/>
          <w:sz w:val="32"/>
          <w:szCs w:val="32"/>
        </w:rPr>
        <w:t>1</w:t>
      </w:r>
      <w:r w:rsidRPr="00156924">
        <w:rPr>
          <w:rFonts w:ascii="Times New Roman" w:eastAsia="仿宋_GB2312" w:hAnsi="Times New Roman" w:cs="Times New Roman" w:hint="eastAsia"/>
          <w:color w:val="000000"/>
          <w:kern w:val="44"/>
          <w:sz w:val="32"/>
          <w:szCs w:val="32"/>
        </w:rPr>
        <w:t>）转发给你们，请按照文件要求，做好以下工作：</w:t>
      </w:r>
    </w:p>
    <w:p w:rsidR="00935A3B" w:rsidRPr="00E478D0" w:rsidRDefault="001D6C7A" w:rsidP="00156924">
      <w:pPr>
        <w:spacing w:line="560" w:lineRule="exact"/>
        <w:ind w:firstLineChars="200" w:firstLine="640"/>
        <w:rPr>
          <w:rFonts w:ascii="黑体" w:eastAsia="黑体" w:hAnsi="黑体" w:cs="Times New Roman"/>
          <w:sz w:val="32"/>
          <w:szCs w:val="32"/>
        </w:rPr>
      </w:pPr>
      <w:r w:rsidRPr="00E478D0">
        <w:rPr>
          <w:rFonts w:ascii="黑体" w:eastAsia="黑体" w:hAnsi="黑体" w:cs="Times New Roman"/>
          <w:sz w:val="32"/>
          <w:szCs w:val="32"/>
        </w:rPr>
        <w:t>一、工作内容</w:t>
      </w:r>
    </w:p>
    <w:p w:rsidR="00935A3B" w:rsidRPr="00156924" w:rsidRDefault="001D6C7A" w:rsidP="00156924">
      <w:pPr>
        <w:spacing w:line="560" w:lineRule="exact"/>
        <w:ind w:firstLineChars="200" w:firstLine="640"/>
        <w:rPr>
          <w:rFonts w:ascii="楷体_GB2312" w:eastAsia="楷体_GB2312" w:hAnsi="Times New Roman" w:cs="Times New Roman"/>
          <w:sz w:val="32"/>
          <w:szCs w:val="32"/>
        </w:rPr>
      </w:pPr>
      <w:r w:rsidRPr="00156924">
        <w:rPr>
          <w:rFonts w:ascii="楷体_GB2312" w:eastAsia="楷体_GB2312" w:hAnsi="Times New Roman" w:cs="Times New Roman" w:hint="eastAsia"/>
          <w:sz w:val="32"/>
          <w:szCs w:val="32"/>
        </w:rPr>
        <w:t>（一）江苏省大学生优秀创业项目</w:t>
      </w:r>
    </w:p>
    <w:p w:rsidR="00935A3B" w:rsidRPr="00156924" w:rsidRDefault="001D6C7A" w:rsidP="00156924">
      <w:pPr>
        <w:spacing w:line="560" w:lineRule="exact"/>
        <w:ind w:firstLineChars="200" w:firstLine="640"/>
        <w:rPr>
          <w:rFonts w:ascii="Times New Roman" w:eastAsia="仿宋_GB2312" w:hAnsi="Times New Roman" w:cs="Times New Roman"/>
          <w:color w:val="000000"/>
          <w:kern w:val="44"/>
          <w:sz w:val="32"/>
          <w:szCs w:val="32"/>
        </w:rPr>
      </w:pPr>
      <w:r w:rsidRPr="00156924">
        <w:rPr>
          <w:rFonts w:ascii="Times New Roman" w:eastAsia="仿宋_GB2312" w:hAnsi="Times New Roman" w:cs="Times New Roman"/>
          <w:color w:val="000000"/>
          <w:kern w:val="44"/>
          <w:sz w:val="32"/>
          <w:szCs w:val="32"/>
        </w:rPr>
        <w:t>1.</w:t>
      </w:r>
      <w:r w:rsidRPr="00156924">
        <w:rPr>
          <w:rFonts w:ascii="Times New Roman" w:eastAsia="仿宋_GB2312" w:hAnsi="Times New Roman" w:cs="Times New Roman" w:hint="eastAsia"/>
          <w:b/>
          <w:color w:val="000000"/>
          <w:kern w:val="44"/>
          <w:sz w:val="32"/>
          <w:szCs w:val="32"/>
        </w:rPr>
        <w:t>申报推荐。</w:t>
      </w:r>
      <w:r w:rsidRPr="00156924">
        <w:rPr>
          <w:rFonts w:ascii="Times New Roman" w:eastAsia="仿宋_GB2312" w:hAnsi="Times New Roman" w:cs="Times New Roman" w:hint="eastAsia"/>
          <w:color w:val="000000"/>
          <w:kern w:val="44"/>
          <w:sz w:val="32"/>
          <w:szCs w:val="32"/>
        </w:rPr>
        <w:t>（</w:t>
      </w:r>
      <w:r w:rsidRPr="00156924">
        <w:rPr>
          <w:rFonts w:ascii="Times New Roman" w:eastAsia="仿宋_GB2312" w:hAnsi="Times New Roman" w:cs="Times New Roman"/>
          <w:color w:val="000000"/>
          <w:kern w:val="44"/>
          <w:sz w:val="32"/>
          <w:szCs w:val="32"/>
        </w:rPr>
        <w:t>1</w:t>
      </w:r>
      <w:r w:rsidRPr="00156924">
        <w:rPr>
          <w:rFonts w:ascii="Times New Roman" w:eastAsia="仿宋_GB2312" w:hAnsi="Times New Roman" w:cs="Times New Roman" w:hint="eastAsia"/>
          <w:color w:val="000000"/>
          <w:kern w:val="44"/>
          <w:sz w:val="32"/>
          <w:szCs w:val="32"/>
        </w:rPr>
        <w:t>）符合条件的大学生创业项目，由项目负责人或者法定代表人按照要求，向所在地的县市、区人社部门提交材料（高校项目向所在院校就业创业指导站提交材料），同时填写信用承诺书（《通知》附件</w:t>
      </w:r>
      <w:r w:rsidRPr="00156924">
        <w:rPr>
          <w:rFonts w:ascii="Times New Roman" w:eastAsia="仿宋_GB2312" w:hAnsi="Times New Roman" w:cs="Times New Roman"/>
          <w:color w:val="000000"/>
          <w:kern w:val="44"/>
          <w:sz w:val="32"/>
          <w:szCs w:val="32"/>
        </w:rPr>
        <w:t>14</w:t>
      </w:r>
      <w:r w:rsidRPr="00156924">
        <w:rPr>
          <w:rFonts w:ascii="Times New Roman" w:eastAsia="仿宋_GB2312" w:hAnsi="Times New Roman" w:cs="Times New Roman" w:hint="eastAsia"/>
          <w:color w:val="000000"/>
          <w:kern w:val="44"/>
          <w:sz w:val="32"/>
          <w:szCs w:val="32"/>
        </w:rPr>
        <w:t>）。各县市、区推荐总数不少于</w:t>
      </w:r>
      <w:r w:rsidRPr="00156924">
        <w:rPr>
          <w:rFonts w:ascii="Times New Roman" w:eastAsia="仿宋_GB2312" w:hAnsi="Times New Roman" w:cs="Times New Roman"/>
          <w:color w:val="000000"/>
          <w:kern w:val="44"/>
          <w:sz w:val="32"/>
          <w:szCs w:val="32"/>
        </w:rPr>
        <w:t>10</w:t>
      </w:r>
      <w:r w:rsidRPr="00156924">
        <w:rPr>
          <w:rFonts w:ascii="Times New Roman" w:eastAsia="仿宋_GB2312" w:hAnsi="Times New Roman" w:cs="Times New Roman" w:hint="eastAsia"/>
          <w:color w:val="000000"/>
          <w:kern w:val="44"/>
          <w:sz w:val="32"/>
          <w:szCs w:val="32"/>
        </w:rPr>
        <w:t>个项目，各高校推荐总数不少于</w:t>
      </w:r>
      <w:r w:rsidRPr="00156924">
        <w:rPr>
          <w:rFonts w:ascii="Times New Roman" w:eastAsia="仿宋_GB2312" w:hAnsi="Times New Roman" w:cs="Times New Roman"/>
          <w:color w:val="000000"/>
          <w:kern w:val="44"/>
          <w:sz w:val="32"/>
          <w:szCs w:val="32"/>
        </w:rPr>
        <w:t>3</w:t>
      </w:r>
      <w:r w:rsidRPr="00156924">
        <w:rPr>
          <w:rFonts w:ascii="Times New Roman" w:eastAsia="仿宋_GB2312" w:hAnsi="Times New Roman" w:cs="Times New Roman" w:hint="eastAsia"/>
          <w:color w:val="000000"/>
          <w:kern w:val="44"/>
          <w:sz w:val="32"/>
          <w:szCs w:val="32"/>
        </w:rPr>
        <w:t>个项目。（</w:t>
      </w:r>
      <w:r w:rsidRPr="00156924">
        <w:rPr>
          <w:rFonts w:ascii="Times New Roman" w:eastAsia="仿宋_GB2312" w:hAnsi="Times New Roman" w:cs="Times New Roman"/>
          <w:color w:val="000000"/>
          <w:kern w:val="44"/>
          <w:sz w:val="32"/>
          <w:szCs w:val="32"/>
        </w:rPr>
        <w:t>2</w:t>
      </w:r>
      <w:r w:rsidRPr="00156924">
        <w:rPr>
          <w:rFonts w:ascii="Times New Roman" w:eastAsia="仿宋_GB2312" w:hAnsi="Times New Roman" w:cs="Times New Roman" w:hint="eastAsia"/>
          <w:color w:val="000000"/>
          <w:kern w:val="44"/>
          <w:sz w:val="32"/>
          <w:szCs w:val="32"/>
        </w:rPr>
        <w:t>）各县市、区人社部门、各高校按照省厅《通知》附件</w:t>
      </w:r>
      <w:r w:rsidRPr="00156924">
        <w:rPr>
          <w:rFonts w:ascii="Times New Roman" w:eastAsia="仿宋_GB2312" w:hAnsi="Times New Roman" w:cs="Times New Roman"/>
          <w:color w:val="000000"/>
          <w:kern w:val="44"/>
          <w:sz w:val="32"/>
          <w:szCs w:val="32"/>
        </w:rPr>
        <w:t>11</w:t>
      </w:r>
      <w:r w:rsidRPr="00156924">
        <w:rPr>
          <w:rFonts w:ascii="Times New Roman" w:eastAsia="仿宋_GB2312" w:hAnsi="Times New Roman" w:cs="Times New Roman" w:hint="eastAsia"/>
          <w:color w:val="000000"/>
          <w:kern w:val="44"/>
          <w:sz w:val="32"/>
          <w:szCs w:val="32"/>
        </w:rPr>
        <w:t>、</w:t>
      </w:r>
      <w:r w:rsidRPr="00156924">
        <w:rPr>
          <w:rFonts w:ascii="Times New Roman" w:eastAsia="仿宋_GB2312" w:hAnsi="Times New Roman" w:cs="Times New Roman"/>
          <w:color w:val="000000"/>
          <w:kern w:val="44"/>
          <w:sz w:val="32"/>
          <w:szCs w:val="32"/>
        </w:rPr>
        <w:t>12</w:t>
      </w:r>
      <w:r w:rsidRPr="00156924">
        <w:rPr>
          <w:rFonts w:ascii="Times New Roman" w:eastAsia="仿宋_GB2312" w:hAnsi="Times New Roman" w:cs="Times New Roman" w:hint="eastAsia"/>
          <w:color w:val="000000"/>
          <w:kern w:val="44"/>
          <w:sz w:val="32"/>
          <w:szCs w:val="32"/>
        </w:rPr>
        <w:t>的要求，通过实地验收、集体评审、联网核查等多种形式对申报材料进行审核。受理审核申报材料后，如实填写推荐单位意见并盖</w:t>
      </w:r>
      <w:proofErr w:type="gramStart"/>
      <w:r w:rsidRPr="00156924">
        <w:rPr>
          <w:rFonts w:ascii="Times New Roman" w:eastAsia="仿宋_GB2312" w:hAnsi="Times New Roman" w:cs="Times New Roman" w:hint="eastAsia"/>
          <w:color w:val="000000"/>
          <w:kern w:val="44"/>
          <w:sz w:val="32"/>
          <w:szCs w:val="32"/>
        </w:rPr>
        <w:t>人社部门</w:t>
      </w:r>
      <w:proofErr w:type="gramEnd"/>
      <w:r w:rsidRPr="00156924">
        <w:rPr>
          <w:rFonts w:ascii="Times New Roman" w:eastAsia="仿宋_GB2312" w:hAnsi="Times New Roman" w:cs="Times New Roman" w:hint="eastAsia"/>
          <w:color w:val="000000"/>
          <w:kern w:val="44"/>
          <w:sz w:val="32"/>
          <w:szCs w:val="32"/>
        </w:rPr>
        <w:t>公章（高校可盖指导站章），同时填写《</w:t>
      </w:r>
      <w:r w:rsidRPr="00156924">
        <w:rPr>
          <w:rFonts w:ascii="Times New Roman" w:eastAsia="仿宋_GB2312" w:hAnsi="Times New Roman" w:cs="Times New Roman"/>
          <w:color w:val="000000"/>
          <w:kern w:val="44"/>
          <w:sz w:val="32"/>
          <w:szCs w:val="32"/>
        </w:rPr>
        <w:t>2020</w:t>
      </w:r>
      <w:r w:rsidRPr="00156924">
        <w:rPr>
          <w:rFonts w:ascii="Times New Roman" w:eastAsia="仿宋_GB2312" w:hAnsi="Times New Roman" w:cs="Times New Roman" w:hint="eastAsia"/>
          <w:color w:val="000000"/>
          <w:kern w:val="44"/>
          <w:sz w:val="32"/>
          <w:szCs w:val="32"/>
        </w:rPr>
        <w:t>年度江苏省大学生优秀创业项目推荐汇总表》（附件</w:t>
      </w:r>
      <w:r w:rsidRPr="00156924">
        <w:rPr>
          <w:rFonts w:ascii="Times New Roman" w:eastAsia="仿宋_GB2312" w:hAnsi="Times New Roman" w:cs="Times New Roman"/>
          <w:color w:val="000000"/>
          <w:kern w:val="44"/>
          <w:sz w:val="32"/>
          <w:szCs w:val="32"/>
        </w:rPr>
        <w:t>3</w:t>
      </w:r>
      <w:r w:rsidRPr="00156924">
        <w:rPr>
          <w:rFonts w:ascii="Times New Roman" w:eastAsia="仿宋_GB2312" w:hAnsi="Times New Roman" w:cs="Times New Roman" w:hint="eastAsia"/>
          <w:color w:val="000000"/>
          <w:kern w:val="44"/>
          <w:sz w:val="32"/>
          <w:szCs w:val="32"/>
        </w:rPr>
        <w:t>），汇总表填报人需签字，并按综合评分由高到低排序，于</w:t>
      </w:r>
      <w:r w:rsidRPr="00156924">
        <w:rPr>
          <w:rFonts w:ascii="Times New Roman" w:eastAsia="仿宋_GB2312" w:hAnsi="Times New Roman" w:cs="Times New Roman"/>
          <w:color w:val="000000"/>
          <w:kern w:val="44"/>
          <w:sz w:val="32"/>
          <w:szCs w:val="32"/>
        </w:rPr>
        <w:t>6</w:t>
      </w:r>
      <w:r w:rsidRPr="00156924">
        <w:rPr>
          <w:rFonts w:ascii="Times New Roman" w:eastAsia="仿宋_GB2312" w:hAnsi="Times New Roman" w:cs="Times New Roman" w:hint="eastAsia"/>
          <w:color w:val="000000"/>
          <w:kern w:val="44"/>
          <w:sz w:val="32"/>
          <w:szCs w:val="32"/>
        </w:rPr>
        <w:t>月</w:t>
      </w:r>
      <w:r w:rsidRPr="00156924">
        <w:rPr>
          <w:rFonts w:ascii="Times New Roman" w:eastAsia="仿宋_GB2312" w:hAnsi="Times New Roman" w:cs="Times New Roman"/>
          <w:color w:val="000000"/>
          <w:kern w:val="44"/>
          <w:sz w:val="32"/>
          <w:szCs w:val="32"/>
        </w:rPr>
        <w:t>19</w:t>
      </w:r>
      <w:r w:rsidRPr="00156924">
        <w:rPr>
          <w:rFonts w:ascii="Times New Roman" w:eastAsia="仿宋_GB2312" w:hAnsi="Times New Roman" w:cs="Times New Roman" w:hint="eastAsia"/>
          <w:color w:val="000000"/>
          <w:kern w:val="44"/>
          <w:sz w:val="32"/>
          <w:szCs w:val="32"/>
        </w:rPr>
        <w:t>日前报送至苏州市劳动就业管理服务中心大学生创业服务科。</w:t>
      </w:r>
    </w:p>
    <w:p w:rsidR="00935A3B" w:rsidRPr="00156924" w:rsidRDefault="001D6C7A" w:rsidP="00156924">
      <w:pPr>
        <w:spacing w:line="560" w:lineRule="exact"/>
        <w:ind w:firstLineChars="200" w:firstLine="643"/>
        <w:rPr>
          <w:rFonts w:ascii="Times New Roman" w:eastAsia="仿宋_GB2312" w:hAnsi="Times New Roman" w:cs="Times New Roman"/>
          <w:color w:val="000000"/>
          <w:kern w:val="44"/>
          <w:sz w:val="32"/>
          <w:szCs w:val="32"/>
        </w:rPr>
      </w:pPr>
      <w:r w:rsidRPr="00156924">
        <w:rPr>
          <w:rFonts w:ascii="Times New Roman" w:eastAsia="仿宋_GB2312" w:hAnsi="Times New Roman" w:cs="Times New Roman"/>
          <w:b/>
          <w:color w:val="000000"/>
          <w:kern w:val="44"/>
          <w:sz w:val="32"/>
          <w:szCs w:val="32"/>
        </w:rPr>
        <w:t>2.</w:t>
      </w:r>
      <w:r w:rsidRPr="00156924">
        <w:rPr>
          <w:rFonts w:ascii="Times New Roman" w:eastAsia="仿宋_GB2312" w:hAnsi="Times New Roman" w:cs="Times New Roman" w:hint="eastAsia"/>
          <w:b/>
          <w:color w:val="000000"/>
          <w:kern w:val="44"/>
          <w:sz w:val="32"/>
          <w:szCs w:val="32"/>
        </w:rPr>
        <w:t>市级评审。</w:t>
      </w:r>
      <w:r w:rsidRPr="00156924">
        <w:rPr>
          <w:rFonts w:ascii="Times New Roman" w:eastAsia="仿宋_GB2312" w:hAnsi="Times New Roman" w:cs="Times New Roman" w:hint="eastAsia"/>
          <w:color w:val="000000"/>
          <w:kern w:val="44"/>
          <w:sz w:val="32"/>
          <w:szCs w:val="32"/>
        </w:rPr>
        <w:t>苏州市劳动就业管理服务中心按照省级下达任务和工作要求，组织专家对各地推荐的项目进行评审，遴选出制度健全、市场前景好的项目。</w:t>
      </w:r>
    </w:p>
    <w:p w:rsidR="00935A3B" w:rsidRDefault="001D6C7A" w:rsidP="00156924">
      <w:pPr>
        <w:spacing w:line="560" w:lineRule="exact"/>
        <w:ind w:firstLineChars="200" w:firstLine="643"/>
        <w:rPr>
          <w:rFonts w:ascii="Times New Roman" w:eastAsia="方正仿宋_GBK" w:hAnsi="Times New Roman" w:cs="Times New Roman"/>
          <w:color w:val="000000"/>
          <w:kern w:val="44"/>
          <w:sz w:val="32"/>
          <w:szCs w:val="32"/>
        </w:rPr>
      </w:pPr>
      <w:r w:rsidRPr="00156924">
        <w:rPr>
          <w:rFonts w:ascii="Times New Roman" w:eastAsia="仿宋_GB2312" w:hAnsi="Times New Roman" w:cs="Times New Roman"/>
          <w:b/>
          <w:color w:val="000000"/>
          <w:kern w:val="44"/>
          <w:sz w:val="32"/>
          <w:szCs w:val="32"/>
        </w:rPr>
        <w:t>3.</w:t>
      </w:r>
      <w:r w:rsidRPr="00156924">
        <w:rPr>
          <w:rFonts w:ascii="Times New Roman" w:eastAsia="仿宋_GB2312" w:hAnsi="Times New Roman" w:cs="Times New Roman" w:hint="eastAsia"/>
          <w:b/>
          <w:color w:val="000000"/>
          <w:kern w:val="44"/>
          <w:sz w:val="32"/>
          <w:szCs w:val="32"/>
        </w:rPr>
        <w:t>社会公示。</w:t>
      </w:r>
      <w:r w:rsidRPr="00156924">
        <w:rPr>
          <w:rFonts w:ascii="Times New Roman" w:eastAsia="仿宋_GB2312" w:hAnsi="Times New Roman" w:cs="Times New Roman" w:hint="eastAsia"/>
          <w:color w:val="000000"/>
          <w:kern w:val="44"/>
          <w:sz w:val="32"/>
          <w:szCs w:val="32"/>
        </w:rPr>
        <w:t>由苏州市人力资源和社会保障局对项目评审结果进行社会公示，主动接受社会监督，确保评审结果公平公正。公示时间不少于</w:t>
      </w:r>
      <w:r w:rsidRPr="00156924">
        <w:rPr>
          <w:rFonts w:ascii="Times New Roman" w:eastAsia="仿宋_GB2312" w:hAnsi="Times New Roman" w:cs="Times New Roman"/>
          <w:color w:val="000000"/>
          <w:kern w:val="44"/>
          <w:sz w:val="32"/>
          <w:szCs w:val="32"/>
        </w:rPr>
        <w:t>5</w:t>
      </w:r>
      <w:r w:rsidRPr="00156924">
        <w:rPr>
          <w:rFonts w:ascii="Times New Roman" w:eastAsia="仿宋_GB2312" w:hAnsi="Times New Roman" w:cs="Times New Roman" w:hint="eastAsia"/>
          <w:color w:val="000000"/>
          <w:kern w:val="44"/>
          <w:sz w:val="32"/>
          <w:szCs w:val="32"/>
        </w:rPr>
        <w:t>个工作日。</w:t>
      </w:r>
    </w:p>
    <w:p w:rsidR="00935A3B" w:rsidRPr="00156924" w:rsidRDefault="001D6C7A" w:rsidP="00156924">
      <w:pPr>
        <w:spacing w:line="560" w:lineRule="exact"/>
        <w:ind w:firstLineChars="200" w:firstLine="643"/>
        <w:rPr>
          <w:rFonts w:ascii="Times New Roman" w:eastAsia="仿宋_GB2312" w:hAnsi="Times New Roman" w:cs="Times New Roman"/>
          <w:color w:val="000000"/>
          <w:kern w:val="44"/>
          <w:sz w:val="32"/>
          <w:szCs w:val="32"/>
        </w:rPr>
      </w:pPr>
      <w:r w:rsidRPr="00156924">
        <w:rPr>
          <w:rFonts w:ascii="Times New Roman" w:eastAsia="仿宋_GB2312" w:hAnsi="Times New Roman" w:cs="Times New Roman"/>
          <w:b/>
          <w:color w:val="000000"/>
          <w:kern w:val="44"/>
          <w:sz w:val="32"/>
          <w:szCs w:val="32"/>
        </w:rPr>
        <w:t>4.</w:t>
      </w:r>
      <w:r w:rsidRPr="00156924">
        <w:rPr>
          <w:rFonts w:ascii="Times New Roman" w:eastAsia="仿宋_GB2312" w:hAnsi="Times New Roman" w:cs="Times New Roman" w:hint="eastAsia"/>
          <w:b/>
          <w:color w:val="000000"/>
          <w:kern w:val="44"/>
          <w:sz w:val="32"/>
          <w:szCs w:val="32"/>
        </w:rPr>
        <w:t>省级备案。</w:t>
      </w:r>
      <w:r w:rsidRPr="00156924">
        <w:rPr>
          <w:rFonts w:ascii="Times New Roman" w:eastAsia="仿宋_GB2312" w:hAnsi="Times New Roman" w:cs="Times New Roman" w:hint="eastAsia"/>
          <w:color w:val="000000"/>
          <w:kern w:val="44"/>
          <w:sz w:val="32"/>
          <w:szCs w:val="32"/>
        </w:rPr>
        <w:t>公示期满后，市人力资源社会保障局和财政局联合发文确认当年市级评审结果，严格按照当年度省级下达任务，按规定时限向省人力资源社会保障厅提交备案申请。</w:t>
      </w:r>
    </w:p>
    <w:p w:rsidR="00935A3B" w:rsidRPr="00156924" w:rsidRDefault="001D6C7A" w:rsidP="00156924">
      <w:pPr>
        <w:spacing w:line="560" w:lineRule="exact"/>
        <w:ind w:firstLineChars="200" w:firstLine="640"/>
        <w:rPr>
          <w:rFonts w:ascii="楷体_GB2312" w:eastAsia="楷体_GB2312" w:hAnsi="Times New Roman" w:cs="Times New Roman"/>
          <w:sz w:val="32"/>
          <w:szCs w:val="32"/>
        </w:rPr>
      </w:pPr>
      <w:r w:rsidRPr="00156924">
        <w:rPr>
          <w:rFonts w:ascii="楷体_GB2312" w:eastAsia="楷体_GB2312" w:hAnsi="Times New Roman" w:cs="Times New Roman" w:hint="eastAsia"/>
          <w:sz w:val="32"/>
          <w:szCs w:val="32"/>
        </w:rPr>
        <w:t>（二）省级创业示范基地</w:t>
      </w:r>
    </w:p>
    <w:p w:rsidR="00935A3B" w:rsidRPr="00156924" w:rsidRDefault="001D6C7A" w:rsidP="00156924">
      <w:pPr>
        <w:spacing w:line="560" w:lineRule="exact"/>
        <w:ind w:firstLineChars="200" w:firstLine="640"/>
        <w:rPr>
          <w:rFonts w:ascii="Times New Roman" w:eastAsia="仿宋_GB2312" w:hAnsi="Times New Roman" w:cs="Times New Roman"/>
          <w:color w:val="000000"/>
          <w:kern w:val="44"/>
          <w:sz w:val="32"/>
          <w:szCs w:val="32"/>
        </w:rPr>
      </w:pPr>
      <w:r w:rsidRPr="00156924">
        <w:rPr>
          <w:rFonts w:ascii="Times New Roman" w:eastAsia="仿宋_GB2312" w:hAnsi="Times New Roman" w:cs="Times New Roman"/>
          <w:color w:val="000000"/>
          <w:kern w:val="44"/>
          <w:sz w:val="32"/>
          <w:szCs w:val="32"/>
        </w:rPr>
        <w:t>1.</w:t>
      </w:r>
      <w:r w:rsidRPr="00156924">
        <w:rPr>
          <w:rFonts w:ascii="Times New Roman" w:eastAsia="仿宋_GB2312" w:hAnsi="Times New Roman" w:cs="Times New Roman" w:hint="eastAsia"/>
          <w:b/>
          <w:color w:val="000000"/>
          <w:kern w:val="44"/>
          <w:sz w:val="32"/>
          <w:szCs w:val="32"/>
        </w:rPr>
        <w:t>申报推荐。</w:t>
      </w:r>
      <w:r w:rsidRPr="00156924">
        <w:rPr>
          <w:rFonts w:ascii="Times New Roman" w:eastAsia="仿宋_GB2312" w:hAnsi="Times New Roman" w:cs="Times New Roman" w:hint="eastAsia"/>
          <w:color w:val="000000"/>
          <w:kern w:val="44"/>
          <w:sz w:val="32"/>
          <w:szCs w:val="32"/>
        </w:rPr>
        <w:t>根据《省人力资源社会保障厅</w:t>
      </w:r>
      <w:r w:rsidRPr="00156924">
        <w:rPr>
          <w:rFonts w:ascii="Times New Roman" w:eastAsia="仿宋_GB2312" w:hAnsi="Times New Roman" w:cs="Times New Roman"/>
          <w:color w:val="000000"/>
          <w:kern w:val="44"/>
          <w:sz w:val="32"/>
          <w:szCs w:val="32"/>
        </w:rPr>
        <w:t xml:space="preserve"> </w:t>
      </w:r>
      <w:r w:rsidRPr="00156924">
        <w:rPr>
          <w:rFonts w:ascii="Times New Roman" w:eastAsia="仿宋_GB2312" w:hAnsi="Times New Roman" w:cs="Times New Roman" w:hint="eastAsia"/>
          <w:color w:val="000000"/>
          <w:kern w:val="44"/>
          <w:sz w:val="32"/>
          <w:szCs w:val="32"/>
        </w:rPr>
        <w:t>省财政厅关于做好江苏省大学生优秀创业项目和省级创业示范基地备案工作的通知》（苏</w:t>
      </w:r>
      <w:proofErr w:type="gramStart"/>
      <w:r w:rsidRPr="00156924">
        <w:rPr>
          <w:rFonts w:ascii="Times New Roman" w:eastAsia="仿宋_GB2312" w:hAnsi="Times New Roman" w:cs="Times New Roman" w:hint="eastAsia"/>
          <w:color w:val="000000"/>
          <w:kern w:val="44"/>
          <w:sz w:val="32"/>
          <w:szCs w:val="32"/>
        </w:rPr>
        <w:t>人社函</w:t>
      </w:r>
      <w:proofErr w:type="gramEnd"/>
      <w:r w:rsidRPr="00156924">
        <w:rPr>
          <w:rFonts w:ascii="Times New Roman" w:eastAsia="仿宋_GB2312" w:hAnsi="Times New Roman" w:cs="Times New Roman" w:hint="eastAsia"/>
          <w:color w:val="000000"/>
          <w:kern w:val="44"/>
          <w:sz w:val="32"/>
          <w:szCs w:val="32"/>
        </w:rPr>
        <w:t>〔</w:t>
      </w:r>
      <w:r w:rsidRPr="00156924">
        <w:rPr>
          <w:rFonts w:ascii="Times New Roman" w:eastAsia="仿宋_GB2312" w:hAnsi="Times New Roman" w:cs="Times New Roman"/>
          <w:color w:val="000000"/>
          <w:kern w:val="44"/>
          <w:sz w:val="32"/>
          <w:szCs w:val="32"/>
        </w:rPr>
        <w:t>2019</w:t>
      </w:r>
      <w:r w:rsidRPr="00156924">
        <w:rPr>
          <w:rFonts w:ascii="Times New Roman" w:eastAsia="仿宋_GB2312" w:hAnsi="Times New Roman" w:cs="Times New Roman" w:hint="eastAsia"/>
          <w:color w:val="000000"/>
          <w:kern w:val="44"/>
          <w:sz w:val="32"/>
          <w:szCs w:val="32"/>
        </w:rPr>
        <w:t>〕</w:t>
      </w:r>
      <w:r w:rsidRPr="00156924">
        <w:rPr>
          <w:rFonts w:ascii="Times New Roman" w:eastAsia="仿宋_GB2312" w:hAnsi="Times New Roman" w:cs="Times New Roman"/>
          <w:color w:val="000000"/>
          <w:kern w:val="44"/>
          <w:sz w:val="32"/>
          <w:szCs w:val="32"/>
        </w:rPr>
        <w:t>197</w:t>
      </w:r>
      <w:r w:rsidRPr="00156924">
        <w:rPr>
          <w:rFonts w:ascii="Times New Roman" w:eastAsia="仿宋_GB2312" w:hAnsi="Times New Roman" w:cs="Times New Roman" w:hint="eastAsia"/>
          <w:color w:val="000000"/>
          <w:kern w:val="44"/>
          <w:sz w:val="32"/>
          <w:szCs w:val="32"/>
        </w:rPr>
        <w:t>号）文件，申报基地需符合《省人力资源社会保障厅关于开展省级创业示范基地创建工作的通知》（苏人社规〔</w:t>
      </w:r>
      <w:r w:rsidRPr="00156924">
        <w:rPr>
          <w:rFonts w:ascii="Times New Roman" w:eastAsia="仿宋_GB2312" w:hAnsi="Times New Roman" w:cs="Times New Roman"/>
          <w:color w:val="000000"/>
          <w:kern w:val="44"/>
          <w:sz w:val="32"/>
          <w:szCs w:val="32"/>
        </w:rPr>
        <w:t>2014</w:t>
      </w:r>
      <w:r w:rsidRPr="00156924">
        <w:rPr>
          <w:rFonts w:ascii="Times New Roman" w:eastAsia="仿宋_GB2312" w:hAnsi="Times New Roman" w:cs="Times New Roman" w:hint="eastAsia"/>
          <w:color w:val="000000"/>
          <w:kern w:val="44"/>
          <w:sz w:val="32"/>
          <w:szCs w:val="32"/>
        </w:rPr>
        <w:t>〕</w:t>
      </w:r>
      <w:r w:rsidRPr="00156924">
        <w:rPr>
          <w:rFonts w:ascii="Times New Roman" w:eastAsia="仿宋_GB2312" w:hAnsi="Times New Roman" w:cs="Times New Roman"/>
          <w:color w:val="000000"/>
          <w:kern w:val="44"/>
          <w:sz w:val="32"/>
          <w:szCs w:val="32"/>
        </w:rPr>
        <w:t>1</w:t>
      </w:r>
      <w:r w:rsidRPr="00156924">
        <w:rPr>
          <w:rFonts w:ascii="Times New Roman" w:eastAsia="仿宋_GB2312" w:hAnsi="Times New Roman" w:cs="Times New Roman" w:hint="eastAsia"/>
          <w:color w:val="000000"/>
          <w:kern w:val="44"/>
          <w:sz w:val="32"/>
          <w:szCs w:val="32"/>
        </w:rPr>
        <w:t>号）和《省人力资源和社会保障厅关于做好</w:t>
      </w:r>
      <w:r w:rsidRPr="00156924">
        <w:rPr>
          <w:rFonts w:ascii="Times New Roman" w:eastAsia="仿宋_GB2312" w:hAnsi="Times New Roman" w:cs="Times New Roman"/>
          <w:color w:val="000000"/>
          <w:kern w:val="44"/>
          <w:sz w:val="32"/>
          <w:szCs w:val="32"/>
        </w:rPr>
        <w:t>2018</w:t>
      </w:r>
      <w:r w:rsidRPr="00156924">
        <w:rPr>
          <w:rFonts w:ascii="Times New Roman" w:eastAsia="仿宋_GB2312" w:hAnsi="Times New Roman" w:cs="Times New Roman" w:hint="eastAsia"/>
          <w:color w:val="000000"/>
          <w:kern w:val="44"/>
          <w:sz w:val="32"/>
          <w:szCs w:val="32"/>
        </w:rPr>
        <w:t>年省级创业示范基地和江苏省大学生优秀创业项目申报推荐工作的通知》（苏</w:t>
      </w:r>
      <w:proofErr w:type="gramStart"/>
      <w:r w:rsidRPr="00156924">
        <w:rPr>
          <w:rFonts w:ascii="Times New Roman" w:eastAsia="仿宋_GB2312" w:hAnsi="Times New Roman" w:cs="Times New Roman" w:hint="eastAsia"/>
          <w:color w:val="000000"/>
          <w:kern w:val="44"/>
          <w:sz w:val="32"/>
          <w:szCs w:val="32"/>
        </w:rPr>
        <w:t>人社函</w:t>
      </w:r>
      <w:proofErr w:type="gramEnd"/>
      <w:r w:rsidRPr="00156924">
        <w:rPr>
          <w:rFonts w:ascii="Times New Roman" w:eastAsia="仿宋_GB2312" w:hAnsi="Times New Roman" w:cs="Times New Roman" w:hint="eastAsia"/>
          <w:color w:val="000000"/>
          <w:kern w:val="44"/>
          <w:sz w:val="32"/>
          <w:szCs w:val="32"/>
        </w:rPr>
        <w:t>〔</w:t>
      </w:r>
      <w:r w:rsidRPr="00156924">
        <w:rPr>
          <w:rFonts w:ascii="Times New Roman" w:eastAsia="仿宋_GB2312" w:hAnsi="Times New Roman" w:cs="Times New Roman"/>
          <w:color w:val="000000"/>
          <w:kern w:val="44"/>
          <w:sz w:val="32"/>
          <w:szCs w:val="32"/>
        </w:rPr>
        <w:t>2018</w:t>
      </w:r>
      <w:r w:rsidRPr="00156924">
        <w:rPr>
          <w:rFonts w:ascii="Times New Roman" w:eastAsia="仿宋_GB2312" w:hAnsi="Times New Roman" w:cs="Times New Roman" w:hint="eastAsia"/>
          <w:color w:val="000000"/>
          <w:kern w:val="44"/>
          <w:sz w:val="32"/>
          <w:szCs w:val="32"/>
        </w:rPr>
        <w:t>〕</w:t>
      </w:r>
      <w:r w:rsidRPr="00156924">
        <w:rPr>
          <w:rFonts w:ascii="Times New Roman" w:eastAsia="仿宋_GB2312" w:hAnsi="Times New Roman" w:cs="Times New Roman"/>
          <w:color w:val="000000"/>
          <w:kern w:val="44"/>
          <w:sz w:val="32"/>
          <w:szCs w:val="32"/>
        </w:rPr>
        <w:t>173</w:t>
      </w:r>
      <w:r w:rsidRPr="00156924">
        <w:rPr>
          <w:rFonts w:ascii="Times New Roman" w:eastAsia="仿宋_GB2312" w:hAnsi="Times New Roman" w:cs="Times New Roman" w:hint="eastAsia"/>
          <w:color w:val="000000"/>
          <w:kern w:val="44"/>
          <w:sz w:val="32"/>
          <w:szCs w:val="32"/>
        </w:rPr>
        <w:t>号）（以下简称《通知》）的相关标准。基本符合创建条件的创业基地，由基地负责人按照要求向所在地的县市、区人力资源和社会保障局提交申报材料（《通知》附件</w:t>
      </w:r>
      <w:r w:rsidRPr="00156924">
        <w:rPr>
          <w:rFonts w:ascii="Times New Roman" w:eastAsia="仿宋_GB2312" w:hAnsi="Times New Roman" w:cs="Times New Roman"/>
          <w:color w:val="000000"/>
          <w:kern w:val="44"/>
          <w:sz w:val="32"/>
          <w:szCs w:val="32"/>
        </w:rPr>
        <w:t>3</w:t>
      </w:r>
      <w:r w:rsidRPr="00156924">
        <w:rPr>
          <w:rFonts w:ascii="Times New Roman" w:eastAsia="仿宋_GB2312" w:hAnsi="Times New Roman" w:cs="Times New Roman" w:hint="eastAsia"/>
          <w:color w:val="000000"/>
          <w:kern w:val="44"/>
          <w:sz w:val="32"/>
          <w:szCs w:val="32"/>
        </w:rPr>
        <w:t>、</w:t>
      </w:r>
      <w:r w:rsidRPr="00156924">
        <w:rPr>
          <w:rFonts w:ascii="Times New Roman" w:eastAsia="仿宋_GB2312" w:hAnsi="Times New Roman" w:cs="Times New Roman"/>
          <w:color w:val="000000"/>
          <w:kern w:val="44"/>
          <w:sz w:val="32"/>
          <w:szCs w:val="32"/>
        </w:rPr>
        <w:t>4</w:t>
      </w:r>
      <w:r w:rsidRPr="00156924">
        <w:rPr>
          <w:rFonts w:ascii="Times New Roman" w:eastAsia="仿宋_GB2312" w:hAnsi="Times New Roman" w:cs="Times New Roman" w:hint="eastAsia"/>
          <w:color w:val="000000"/>
          <w:kern w:val="44"/>
          <w:sz w:val="32"/>
          <w:szCs w:val="32"/>
        </w:rPr>
        <w:t>、</w:t>
      </w:r>
      <w:r w:rsidRPr="00156924">
        <w:rPr>
          <w:rFonts w:ascii="Times New Roman" w:eastAsia="仿宋_GB2312" w:hAnsi="Times New Roman" w:cs="Times New Roman"/>
          <w:color w:val="000000"/>
          <w:kern w:val="44"/>
          <w:sz w:val="32"/>
          <w:szCs w:val="32"/>
        </w:rPr>
        <w:t>11</w:t>
      </w:r>
      <w:r w:rsidRPr="00156924">
        <w:rPr>
          <w:rFonts w:ascii="Times New Roman" w:eastAsia="仿宋_GB2312" w:hAnsi="Times New Roman" w:cs="Times New Roman" w:hint="eastAsia"/>
          <w:color w:val="000000"/>
          <w:kern w:val="44"/>
          <w:sz w:val="32"/>
          <w:szCs w:val="32"/>
        </w:rPr>
        <w:t>、</w:t>
      </w:r>
      <w:r w:rsidRPr="00156924">
        <w:rPr>
          <w:rFonts w:ascii="Times New Roman" w:eastAsia="仿宋_GB2312" w:hAnsi="Times New Roman" w:cs="Times New Roman"/>
          <w:color w:val="000000"/>
          <w:kern w:val="44"/>
          <w:sz w:val="32"/>
          <w:szCs w:val="32"/>
        </w:rPr>
        <w:t>12</w:t>
      </w:r>
      <w:r w:rsidRPr="00156924">
        <w:rPr>
          <w:rFonts w:ascii="Times New Roman" w:eastAsia="仿宋_GB2312" w:hAnsi="Times New Roman" w:cs="Times New Roman" w:hint="eastAsia"/>
          <w:color w:val="000000"/>
          <w:kern w:val="44"/>
          <w:sz w:val="32"/>
          <w:szCs w:val="32"/>
        </w:rPr>
        <w:t>），同时填写信用承诺书（《通知》附件</w:t>
      </w:r>
      <w:r w:rsidRPr="00156924">
        <w:rPr>
          <w:rFonts w:ascii="Times New Roman" w:eastAsia="仿宋_GB2312" w:hAnsi="Times New Roman" w:cs="Times New Roman"/>
          <w:color w:val="000000"/>
          <w:kern w:val="44"/>
          <w:sz w:val="32"/>
          <w:szCs w:val="32"/>
        </w:rPr>
        <w:t>14</w:t>
      </w:r>
      <w:r w:rsidRPr="00156924">
        <w:rPr>
          <w:rFonts w:ascii="Times New Roman" w:eastAsia="仿宋_GB2312" w:hAnsi="Times New Roman" w:cs="Times New Roman" w:hint="eastAsia"/>
          <w:color w:val="000000"/>
          <w:kern w:val="44"/>
          <w:sz w:val="32"/>
          <w:szCs w:val="32"/>
        </w:rPr>
        <w:t>），各县市、区人力资源和社会保障部门对基地申报材料进行审核后，如实填写推荐意见，并于</w:t>
      </w:r>
      <w:r w:rsidRPr="00156924">
        <w:rPr>
          <w:rFonts w:ascii="Times New Roman" w:eastAsia="仿宋_GB2312" w:hAnsi="Times New Roman" w:cs="Times New Roman"/>
          <w:b/>
          <w:color w:val="000000"/>
          <w:kern w:val="44"/>
          <w:sz w:val="32"/>
          <w:szCs w:val="32"/>
        </w:rPr>
        <w:t>5</w:t>
      </w:r>
      <w:r w:rsidRPr="00156924">
        <w:rPr>
          <w:rFonts w:ascii="Times New Roman" w:eastAsia="仿宋_GB2312" w:hAnsi="Times New Roman" w:cs="Times New Roman" w:hint="eastAsia"/>
          <w:b/>
          <w:color w:val="000000"/>
          <w:kern w:val="44"/>
          <w:sz w:val="32"/>
          <w:szCs w:val="32"/>
        </w:rPr>
        <w:t>月</w:t>
      </w:r>
      <w:r w:rsidRPr="00156924">
        <w:rPr>
          <w:rFonts w:ascii="Times New Roman" w:eastAsia="仿宋_GB2312" w:hAnsi="Times New Roman" w:cs="Times New Roman"/>
          <w:b/>
          <w:color w:val="000000"/>
          <w:kern w:val="44"/>
          <w:sz w:val="32"/>
          <w:szCs w:val="32"/>
        </w:rPr>
        <w:t>31</w:t>
      </w:r>
      <w:r w:rsidRPr="00156924">
        <w:rPr>
          <w:rFonts w:ascii="Times New Roman" w:eastAsia="仿宋_GB2312" w:hAnsi="Times New Roman" w:cs="Times New Roman" w:hint="eastAsia"/>
          <w:b/>
          <w:color w:val="000000"/>
          <w:kern w:val="44"/>
          <w:sz w:val="32"/>
          <w:szCs w:val="32"/>
        </w:rPr>
        <w:t>日</w:t>
      </w:r>
      <w:r w:rsidRPr="00156924">
        <w:rPr>
          <w:rFonts w:ascii="Times New Roman" w:eastAsia="仿宋_GB2312" w:hAnsi="Times New Roman" w:cs="Times New Roman" w:hint="eastAsia"/>
          <w:color w:val="000000"/>
          <w:kern w:val="44"/>
          <w:sz w:val="32"/>
          <w:szCs w:val="32"/>
        </w:rPr>
        <w:t>前连同《</w:t>
      </w:r>
      <w:r w:rsidRPr="00156924">
        <w:rPr>
          <w:rFonts w:ascii="Times New Roman" w:eastAsia="仿宋_GB2312" w:hAnsi="Times New Roman" w:cs="Times New Roman"/>
          <w:color w:val="000000"/>
          <w:kern w:val="44"/>
          <w:sz w:val="32"/>
          <w:szCs w:val="32"/>
        </w:rPr>
        <w:t>2020</w:t>
      </w:r>
      <w:r w:rsidRPr="00156924">
        <w:rPr>
          <w:rFonts w:ascii="Times New Roman" w:eastAsia="仿宋_GB2312" w:hAnsi="Times New Roman" w:cs="Times New Roman" w:hint="eastAsia"/>
          <w:color w:val="000000"/>
          <w:kern w:val="44"/>
          <w:sz w:val="32"/>
          <w:szCs w:val="32"/>
        </w:rPr>
        <w:t>年度省级创业示范基地推荐汇总表》（附件</w:t>
      </w:r>
      <w:r w:rsidRPr="00156924">
        <w:rPr>
          <w:rFonts w:ascii="Times New Roman" w:eastAsia="仿宋_GB2312" w:hAnsi="Times New Roman" w:cs="Times New Roman"/>
          <w:color w:val="000000"/>
          <w:kern w:val="44"/>
          <w:sz w:val="32"/>
          <w:szCs w:val="32"/>
        </w:rPr>
        <w:t>2</w:t>
      </w:r>
      <w:r w:rsidRPr="00156924">
        <w:rPr>
          <w:rFonts w:ascii="Times New Roman" w:eastAsia="仿宋_GB2312" w:hAnsi="Times New Roman" w:cs="Times New Roman" w:hint="eastAsia"/>
          <w:color w:val="000000"/>
          <w:kern w:val="44"/>
          <w:sz w:val="32"/>
          <w:szCs w:val="32"/>
        </w:rPr>
        <w:t>）报送苏州市劳动就业管理服务中心创业指导科。</w:t>
      </w:r>
    </w:p>
    <w:p w:rsidR="00935A3B" w:rsidRPr="00156924" w:rsidRDefault="001D6C7A" w:rsidP="00156924">
      <w:pPr>
        <w:spacing w:line="560" w:lineRule="exact"/>
        <w:ind w:firstLineChars="200" w:firstLine="640"/>
        <w:rPr>
          <w:rFonts w:ascii="Times New Roman" w:eastAsia="仿宋_GB2312" w:hAnsi="Times New Roman" w:cs="Times New Roman"/>
          <w:color w:val="000000"/>
          <w:kern w:val="44"/>
          <w:sz w:val="32"/>
          <w:szCs w:val="32"/>
        </w:rPr>
      </w:pPr>
      <w:r w:rsidRPr="00156924">
        <w:rPr>
          <w:rFonts w:ascii="Times New Roman" w:eastAsia="仿宋_GB2312" w:hAnsi="Times New Roman" w:cs="Times New Roman"/>
          <w:color w:val="000000"/>
          <w:kern w:val="44"/>
          <w:sz w:val="32"/>
          <w:szCs w:val="32"/>
        </w:rPr>
        <w:t>2.</w:t>
      </w:r>
      <w:r w:rsidRPr="00156924">
        <w:rPr>
          <w:rFonts w:ascii="Times New Roman" w:eastAsia="仿宋_GB2312" w:hAnsi="Times New Roman" w:cs="Times New Roman" w:hint="eastAsia"/>
          <w:b/>
          <w:color w:val="000000"/>
          <w:kern w:val="44"/>
          <w:sz w:val="32"/>
          <w:szCs w:val="32"/>
        </w:rPr>
        <w:t>市级评审。</w:t>
      </w:r>
      <w:r w:rsidRPr="00156924">
        <w:rPr>
          <w:rFonts w:ascii="Times New Roman" w:eastAsia="仿宋_GB2312" w:hAnsi="Times New Roman" w:cs="Times New Roman" w:hint="eastAsia"/>
          <w:color w:val="000000"/>
          <w:kern w:val="44"/>
          <w:sz w:val="32"/>
          <w:szCs w:val="32"/>
        </w:rPr>
        <w:t>苏州市劳动就业管理服务中心按照省级下达任务和工作要求，组织专家对各地推荐的基地进行评审，遴选出一批制度健全、创业孵化效果明显的基地。</w:t>
      </w:r>
    </w:p>
    <w:p w:rsidR="00935A3B" w:rsidRPr="00156924" w:rsidRDefault="001D6C7A" w:rsidP="00156924">
      <w:pPr>
        <w:spacing w:line="560" w:lineRule="exact"/>
        <w:ind w:firstLineChars="200" w:firstLine="640"/>
        <w:rPr>
          <w:rFonts w:ascii="Times New Roman" w:eastAsia="仿宋_GB2312" w:hAnsi="Times New Roman" w:cs="Times New Roman"/>
          <w:color w:val="000000"/>
          <w:kern w:val="44"/>
          <w:sz w:val="32"/>
          <w:szCs w:val="32"/>
        </w:rPr>
      </w:pPr>
      <w:r w:rsidRPr="00156924">
        <w:rPr>
          <w:rFonts w:ascii="Times New Roman" w:eastAsia="仿宋_GB2312" w:hAnsi="Times New Roman" w:cs="Times New Roman"/>
          <w:color w:val="000000"/>
          <w:kern w:val="44"/>
          <w:sz w:val="32"/>
          <w:szCs w:val="32"/>
        </w:rPr>
        <w:t>3.</w:t>
      </w:r>
      <w:r w:rsidRPr="00156924">
        <w:rPr>
          <w:rFonts w:ascii="Times New Roman" w:eastAsia="仿宋_GB2312" w:hAnsi="Times New Roman" w:cs="Times New Roman" w:hint="eastAsia"/>
          <w:b/>
          <w:color w:val="000000"/>
          <w:kern w:val="44"/>
          <w:sz w:val="32"/>
          <w:szCs w:val="32"/>
        </w:rPr>
        <w:t>社会公示。</w:t>
      </w:r>
      <w:r w:rsidRPr="00156924">
        <w:rPr>
          <w:rFonts w:ascii="Times New Roman" w:eastAsia="仿宋_GB2312" w:hAnsi="Times New Roman" w:cs="Times New Roman" w:hint="eastAsia"/>
          <w:color w:val="000000"/>
          <w:kern w:val="44"/>
          <w:sz w:val="32"/>
          <w:szCs w:val="32"/>
        </w:rPr>
        <w:t>由苏州市人力资源和社会保障局对基地评审结果进行公示，主动接受社会监督，公示时间不少于</w:t>
      </w:r>
      <w:r w:rsidRPr="00156924">
        <w:rPr>
          <w:rFonts w:ascii="Times New Roman" w:eastAsia="仿宋_GB2312" w:hAnsi="Times New Roman" w:cs="Times New Roman"/>
          <w:color w:val="000000"/>
          <w:kern w:val="44"/>
          <w:sz w:val="32"/>
          <w:szCs w:val="32"/>
        </w:rPr>
        <w:t>5</w:t>
      </w:r>
      <w:r w:rsidRPr="00156924">
        <w:rPr>
          <w:rFonts w:ascii="Times New Roman" w:eastAsia="仿宋_GB2312" w:hAnsi="Times New Roman" w:cs="Times New Roman" w:hint="eastAsia"/>
          <w:color w:val="000000"/>
          <w:kern w:val="44"/>
          <w:sz w:val="32"/>
          <w:szCs w:val="32"/>
        </w:rPr>
        <w:t>个工作日。</w:t>
      </w:r>
    </w:p>
    <w:p w:rsidR="00935A3B" w:rsidRPr="00156924" w:rsidRDefault="001D6C7A" w:rsidP="00156924">
      <w:pPr>
        <w:spacing w:line="560" w:lineRule="exact"/>
        <w:ind w:firstLineChars="200" w:firstLine="643"/>
        <w:rPr>
          <w:rFonts w:ascii="Times New Roman" w:eastAsia="仿宋_GB2312" w:hAnsi="Times New Roman" w:cs="Times New Roman"/>
          <w:color w:val="000000"/>
          <w:kern w:val="44"/>
          <w:sz w:val="32"/>
          <w:szCs w:val="32"/>
        </w:rPr>
      </w:pPr>
      <w:r w:rsidRPr="00156924">
        <w:rPr>
          <w:rFonts w:ascii="Times New Roman" w:eastAsia="仿宋_GB2312" w:hAnsi="Times New Roman" w:cs="Times New Roman"/>
          <w:b/>
          <w:color w:val="000000"/>
          <w:kern w:val="44"/>
          <w:sz w:val="32"/>
          <w:szCs w:val="32"/>
        </w:rPr>
        <w:t>4.</w:t>
      </w:r>
      <w:r w:rsidRPr="00156924">
        <w:rPr>
          <w:rFonts w:ascii="Times New Roman" w:eastAsia="仿宋_GB2312" w:hAnsi="Times New Roman" w:cs="Times New Roman" w:hint="eastAsia"/>
          <w:b/>
          <w:color w:val="000000"/>
          <w:kern w:val="44"/>
          <w:sz w:val="32"/>
          <w:szCs w:val="32"/>
        </w:rPr>
        <w:t>省级备案。</w:t>
      </w:r>
      <w:r w:rsidRPr="00156924">
        <w:rPr>
          <w:rFonts w:ascii="Times New Roman" w:eastAsia="仿宋_GB2312" w:hAnsi="Times New Roman" w:cs="Times New Roman" w:hint="eastAsia"/>
          <w:color w:val="000000"/>
          <w:kern w:val="44"/>
          <w:sz w:val="32"/>
          <w:szCs w:val="32"/>
        </w:rPr>
        <w:t>公示期满后，市人力资源社会保障局和财政局联合发文确认当年市级评审结果，严格按照当年度省级下达任务，按规定时限向省人力资源社会保障厅提交备案申请。</w:t>
      </w:r>
    </w:p>
    <w:p w:rsidR="00935A3B" w:rsidRPr="00E478D0" w:rsidRDefault="001D6C7A" w:rsidP="00156924">
      <w:pPr>
        <w:spacing w:line="560" w:lineRule="exact"/>
        <w:ind w:firstLineChars="200" w:firstLine="640"/>
        <w:rPr>
          <w:rFonts w:ascii="黑体" w:eastAsia="黑体" w:hAnsi="黑体" w:cs="Times New Roman"/>
          <w:sz w:val="32"/>
          <w:szCs w:val="32"/>
        </w:rPr>
      </w:pPr>
      <w:r w:rsidRPr="00E478D0">
        <w:rPr>
          <w:rFonts w:ascii="黑体" w:eastAsia="黑体" w:hAnsi="黑体" w:cs="Times New Roman"/>
          <w:sz w:val="32"/>
          <w:szCs w:val="32"/>
        </w:rPr>
        <w:t>二、工作要求</w:t>
      </w:r>
    </w:p>
    <w:p w:rsidR="00935A3B" w:rsidRPr="00156924" w:rsidRDefault="001D6C7A" w:rsidP="00156924">
      <w:pPr>
        <w:spacing w:line="560" w:lineRule="exact"/>
        <w:ind w:firstLineChars="200" w:firstLine="640"/>
        <w:rPr>
          <w:rFonts w:ascii="Times New Roman" w:eastAsia="仿宋_GB2312" w:hAnsi="Times New Roman" w:cs="Times New Roman"/>
          <w:b/>
          <w:color w:val="000000"/>
          <w:kern w:val="44"/>
          <w:sz w:val="32"/>
          <w:szCs w:val="32"/>
        </w:rPr>
      </w:pPr>
      <w:r w:rsidRPr="00156924">
        <w:rPr>
          <w:rFonts w:ascii="楷体_GB2312" w:eastAsia="楷体_GB2312" w:hAnsi="Times New Roman" w:cs="Times New Roman" w:hint="eastAsia"/>
          <w:sz w:val="32"/>
          <w:szCs w:val="32"/>
        </w:rPr>
        <w:t>（一）广泛宣传发动，确保完成任务。</w:t>
      </w:r>
      <w:r w:rsidRPr="00156924">
        <w:rPr>
          <w:rFonts w:ascii="Times New Roman" w:eastAsia="仿宋_GB2312" w:hAnsi="Times New Roman" w:cs="Times New Roman" w:hint="eastAsia"/>
          <w:color w:val="000000"/>
          <w:kern w:val="44"/>
          <w:sz w:val="32"/>
          <w:szCs w:val="32"/>
        </w:rPr>
        <w:t>各地、各高校要主动对接相关单位，通过网络、微信、</w:t>
      </w:r>
      <w:proofErr w:type="gramStart"/>
      <w:r w:rsidRPr="00156924">
        <w:rPr>
          <w:rFonts w:ascii="Times New Roman" w:eastAsia="仿宋_GB2312" w:hAnsi="Times New Roman" w:cs="Times New Roman" w:hint="eastAsia"/>
          <w:color w:val="000000"/>
          <w:kern w:val="44"/>
          <w:sz w:val="32"/>
          <w:szCs w:val="32"/>
        </w:rPr>
        <w:t>微博等</w:t>
      </w:r>
      <w:proofErr w:type="gramEnd"/>
      <w:r w:rsidRPr="00156924">
        <w:rPr>
          <w:rFonts w:ascii="Times New Roman" w:eastAsia="仿宋_GB2312" w:hAnsi="Times New Roman" w:cs="Times New Roman" w:hint="eastAsia"/>
          <w:color w:val="000000"/>
          <w:kern w:val="44"/>
          <w:sz w:val="32"/>
          <w:szCs w:val="32"/>
        </w:rPr>
        <w:t>新媒体，进行深入宣传，积极推荐符合基本创建条件的创业基地和高质量的大学生创业项目，确保完成省厅下达的任务指标。</w:t>
      </w:r>
    </w:p>
    <w:p w:rsidR="00935A3B" w:rsidRPr="00156924" w:rsidRDefault="001D6C7A" w:rsidP="00156924">
      <w:pPr>
        <w:spacing w:line="560" w:lineRule="exact"/>
        <w:ind w:firstLineChars="200" w:firstLine="640"/>
        <w:rPr>
          <w:rFonts w:ascii="Times New Roman" w:eastAsia="仿宋_GB2312" w:hAnsi="Times New Roman" w:cs="Times New Roman"/>
          <w:color w:val="000000"/>
          <w:kern w:val="44"/>
          <w:sz w:val="32"/>
          <w:szCs w:val="32"/>
        </w:rPr>
      </w:pPr>
      <w:r w:rsidRPr="00156924">
        <w:rPr>
          <w:rFonts w:ascii="楷体_GB2312" w:eastAsia="楷体_GB2312" w:hAnsi="Times New Roman" w:cs="Times New Roman" w:hint="eastAsia"/>
          <w:sz w:val="32"/>
          <w:szCs w:val="32"/>
        </w:rPr>
        <w:t>（二）严格审核把关，确保项目质量。</w:t>
      </w:r>
      <w:r w:rsidRPr="00156924">
        <w:rPr>
          <w:rFonts w:ascii="Times New Roman" w:eastAsia="仿宋_GB2312" w:hAnsi="Times New Roman" w:cs="Times New Roman" w:hint="eastAsia"/>
          <w:color w:val="000000"/>
          <w:kern w:val="44"/>
          <w:sz w:val="32"/>
          <w:szCs w:val="32"/>
        </w:rPr>
        <w:t>各地、各高校要对省厅通知进行深入学习，严格按照省厅文件的要求进行审核。进一步强化第一责任意识，对申报基地、项目材料的完整性、客观性、真实性负首要责任。</w:t>
      </w:r>
    </w:p>
    <w:p w:rsidR="00935A3B" w:rsidRPr="00156924" w:rsidRDefault="001D6C7A" w:rsidP="00156924">
      <w:pPr>
        <w:spacing w:line="560" w:lineRule="exact"/>
        <w:ind w:firstLineChars="200" w:firstLine="640"/>
        <w:rPr>
          <w:rFonts w:ascii="Times New Roman" w:eastAsia="仿宋_GB2312" w:hAnsi="Times New Roman" w:cs="Times New Roman"/>
          <w:b/>
          <w:color w:val="000000"/>
          <w:kern w:val="44"/>
          <w:sz w:val="32"/>
          <w:szCs w:val="32"/>
        </w:rPr>
      </w:pPr>
      <w:r w:rsidRPr="00156924">
        <w:rPr>
          <w:rFonts w:ascii="楷体_GB2312" w:eastAsia="楷体_GB2312" w:hAnsi="Times New Roman" w:cs="Times New Roman" w:hint="eastAsia"/>
          <w:sz w:val="32"/>
          <w:szCs w:val="32"/>
        </w:rPr>
        <w:t>（三）加强跟踪管理，确保政策实效。</w:t>
      </w:r>
      <w:r w:rsidRPr="00156924">
        <w:rPr>
          <w:rFonts w:ascii="Times New Roman" w:eastAsia="仿宋_GB2312" w:hAnsi="Times New Roman" w:cs="Times New Roman" w:hint="eastAsia"/>
          <w:color w:val="000000"/>
          <w:kern w:val="44"/>
          <w:sz w:val="32"/>
          <w:szCs w:val="32"/>
        </w:rPr>
        <w:t>各地、各高校要定期跟踪关注项目和基地运营情况，及时掌握实情动态，并向市就管中心反馈，为次年省厅开展的实地复核做好准备。</w:t>
      </w:r>
    </w:p>
    <w:p w:rsidR="00935A3B" w:rsidRPr="00E478D0" w:rsidRDefault="001D6C7A" w:rsidP="00156924">
      <w:pPr>
        <w:spacing w:line="560" w:lineRule="exact"/>
        <w:ind w:firstLineChars="250" w:firstLine="800"/>
        <w:rPr>
          <w:rFonts w:ascii="黑体" w:eastAsia="黑体" w:hAnsi="黑体" w:cs="Times New Roman"/>
          <w:sz w:val="32"/>
          <w:szCs w:val="32"/>
        </w:rPr>
      </w:pPr>
      <w:r w:rsidRPr="00E478D0">
        <w:rPr>
          <w:rFonts w:ascii="黑体" w:eastAsia="黑体" w:hAnsi="黑体" w:cs="Times New Roman"/>
          <w:sz w:val="32"/>
          <w:szCs w:val="32"/>
        </w:rPr>
        <w:t>三、联系方式</w:t>
      </w:r>
    </w:p>
    <w:p w:rsidR="00935A3B" w:rsidRPr="00156924" w:rsidRDefault="001D6C7A" w:rsidP="00156924">
      <w:pPr>
        <w:spacing w:line="560" w:lineRule="exact"/>
        <w:ind w:firstLineChars="200" w:firstLine="640"/>
        <w:rPr>
          <w:rFonts w:ascii="楷体_GB2312" w:eastAsia="楷体_GB2312" w:hAnsi="Times New Roman" w:cs="Times New Roman"/>
          <w:sz w:val="32"/>
          <w:szCs w:val="32"/>
        </w:rPr>
      </w:pPr>
      <w:r w:rsidRPr="00156924">
        <w:rPr>
          <w:rFonts w:ascii="楷体_GB2312" w:eastAsia="楷体_GB2312" w:hAnsi="Times New Roman" w:cs="Times New Roman" w:hint="eastAsia"/>
          <w:sz w:val="32"/>
          <w:szCs w:val="32"/>
        </w:rPr>
        <w:t>（一）江苏省大学生优秀创业项目</w:t>
      </w:r>
    </w:p>
    <w:p w:rsidR="00935A3B" w:rsidRPr="00156924" w:rsidRDefault="001D6C7A" w:rsidP="00156924">
      <w:pPr>
        <w:spacing w:line="560" w:lineRule="exact"/>
        <w:ind w:firstLineChars="200" w:firstLine="640"/>
        <w:jc w:val="left"/>
        <w:rPr>
          <w:rFonts w:ascii="Times New Roman" w:eastAsia="仿宋_GB2312" w:hAnsi="Times New Roman" w:cs="Times New Roman"/>
          <w:color w:val="000000"/>
          <w:kern w:val="44"/>
          <w:sz w:val="32"/>
          <w:szCs w:val="32"/>
        </w:rPr>
      </w:pPr>
      <w:r w:rsidRPr="00156924">
        <w:rPr>
          <w:rFonts w:ascii="Times New Roman" w:eastAsia="仿宋_GB2312" w:hAnsi="Times New Roman" w:cs="Times New Roman" w:hint="eastAsia"/>
          <w:color w:val="000000"/>
          <w:kern w:val="44"/>
          <w:sz w:val="32"/>
          <w:szCs w:val="32"/>
        </w:rPr>
        <w:t>联系人：刘东玉</w:t>
      </w:r>
    </w:p>
    <w:p w:rsidR="00935A3B" w:rsidRPr="00156924" w:rsidRDefault="001D6C7A" w:rsidP="00156924">
      <w:pPr>
        <w:spacing w:line="560" w:lineRule="exact"/>
        <w:ind w:firstLineChars="200" w:firstLine="640"/>
        <w:jc w:val="left"/>
        <w:rPr>
          <w:rFonts w:ascii="Times New Roman" w:eastAsia="仿宋_GB2312" w:hAnsi="Times New Roman" w:cs="Times New Roman"/>
          <w:color w:val="000000"/>
          <w:kern w:val="44"/>
          <w:sz w:val="32"/>
          <w:szCs w:val="32"/>
        </w:rPr>
      </w:pPr>
      <w:r w:rsidRPr="00156924">
        <w:rPr>
          <w:rFonts w:ascii="Times New Roman" w:eastAsia="仿宋_GB2312" w:hAnsi="Times New Roman" w:cs="Times New Roman" w:hint="eastAsia"/>
          <w:color w:val="000000"/>
          <w:kern w:val="44"/>
          <w:sz w:val="32"/>
          <w:szCs w:val="32"/>
        </w:rPr>
        <w:t>电</w:t>
      </w:r>
      <w:r w:rsidRPr="00156924">
        <w:rPr>
          <w:rFonts w:ascii="Times New Roman" w:eastAsia="仿宋_GB2312" w:hAnsi="Times New Roman" w:cs="Times New Roman"/>
          <w:color w:val="000000"/>
          <w:kern w:val="44"/>
          <w:sz w:val="32"/>
          <w:szCs w:val="32"/>
        </w:rPr>
        <w:t xml:space="preserve">  </w:t>
      </w:r>
      <w:r w:rsidRPr="00156924">
        <w:rPr>
          <w:rFonts w:ascii="Times New Roman" w:eastAsia="仿宋_GB2312" w:hAnsi="Times New Roman" w:cs="Times New Roman" w:hint="eastAsia"/>
          <w:color w:val="000000"/>
          <w:kern w:val="44"/>
          <w:sz w:val="32"/>
          <w:szCs w:val="32"/>
        </w:rPr>
        <w:t>话：</w:t>
      </w:r>
      <w:r w:rsidRPr="00156924">
        <w:rPr>
          <w:rFonts w:ascii="Times New Roman" w:eastAsia="仿宋_GB2312" w:hAnsi="Times New Roman" w:cs="Times New Roman"/>
          <w:color w:val="000000"/>
          <w:kern w:val="44"/>
          <w:sz w:val="32"/>
          <w:szCs w:val="32"/>
        </w:rPr>
        <w:t>65325456</w:t>
      </w:r>
    </w:p>
    <w:p w:rsidR="00935A3B" w:rsidRPr="00156924" w:rsidRDefault="001D6C7A" w:rsidP="00156924">
      <w:pPr>
        <w:spacing w:line="560" w:lineRule="exact"/>
        <w:ind w:firstLineChars="200" w:firstLine="640"/>
        <w:jc w:val="left"/>
        <w:rPr>
          <w:rFonts w:ascii="Times New Roman" w:eastAsia="仿宋_GB2312" w:hAnsi="Times New Roman" w:cs="Times New Roman"/>
          <w:color w:val="000000"/>
          <w:kern w:val="44"/>
          <w:sz w:val="32"/>
          <w:szCs w:val="32"/>
        </w:rPr>
      </w:pPr>
      <w:proofErr w:type="gramStart"/>
      <w:r w:rsidRPr="00156924">
        <w:rPr>
          <w:rFonts w:ascii="Times New Roman" w:eastAsia="仿宋_GB2312" w:hAnsi="Times New Roman" w:cs="Times New Roman" w:hint="eastAsia"/>
          <w:color w:val="000000"/>
          <w:kern w:val="44"/>
          <w:sz w:val="32"/>
          <w:szCs w:val="32"/>
        </w:rPr>
        <w:t>邮</w:t>
      </w:r>
      <w:proofErr w:type="gramEnd"/>
      <w:r w:rsidRPr="00156924">
        <w:rPr>
          <w:rFonts w:ascii="Times New Roman" w:eastAsia="仿宋_GB2312" w:hAnsi="Times New Roman" w:cs="Times New Roman"/>
          <w:color w:val="000000"/>
          <w:kern w:val="44"/>
          <w:sz w:val="32"/>
          <w:szCs w:val="32"/>
        </w:rPr>
        <w:t xml:space="preserve">  </w:t>
      </w:r>
      <w:r w:rsidRPr="00156924">
        <w:rPr>
          <w:rFonts w:ascii="Times New Roman" w:eastAsia="仿宋_GB2312" w:hAnsi="Times New Roman" w:cs="Times New Roman" w:hint="eastAsia"/>
          <w:color w:val="000000"/>
          <w:kern w:val="44"/>
          <w:sz w:val="32"/>
          <w:szCs w:val="32"/>
        </w:rPr>
        <w:t>箱：</w:t>
      </w:r>
      <w:hyperlink r:id="rId7" w:history="1">
        <w:r w:rsidRPr="00156924">
          <w:rPr>
            <w:rFonts w:ascii="Times New Roman" w:eastAsia="仿宋_GB2312" w:hAnsi="Times New Roman" w:cs="Times New Roman"/>
            <w:color w:val="000000"/>
            <w:kern w:val="44"/>
            <w:sz w:val="32"/>
            <w:szCs w:val="32"/>
          </w:rPr>
          <w:t>szscyzdzx@163.com</w:t>
        </w:r>
      </w:hyperlink>
    </w:p>
    <w:p w:rsidR="00935A3B" w:rsidRPr="00156924" w:rsidRDefault="001D6C7A" w:rsidP="00156924">
      <w:pPr>
        <w:spacing w:line="560" w:lineRule="exact"/>
        <w:ind w:firstLineChars="200" w:firstLine="640"/>
        <w:jc w:val="left"/>
        <w:rPr>
          <w:rFonts w:ascii="Times New Roman" w:eastAsia="仿宋_GB2312" w:hAnsi="Times New Roman" w:cs="Times New Roman"/>
          <w:color w:val="000000"/>
          <w:kern w:val="44"/>
          <w:sz w:val="32"/>
          <w:szCs w:val="32"/>
        </w:rPr>
      </w:pPr>
      <w:r w:rsidRPr="00156924">
        <w:rPr>
          <w:rFonts w:ascii="Times New Roman" w:eastAsia="仿宋_GB2312" w:hAnsi="Times New Roman" w:cs="Times New Roman" w:hint="eastAsia"/>
          <w:color w:val="000000"/>
          <w:kern w:val="44"/>
          <w:sz w:val="32"/>
          <w:szCs w:val="32"/>
        </w:rPr>
        <w:t>地</w:t>
      </w:r>
      <w:r w:rsidRPr="00156924">
        <w:rPr>
          <w:rFonts w:ascii="Times New Roman" w:eastAsia="仿宋_GB2312" w:hAnsi="Times New Roman" w:cs="Times New Roman"/>
          <w:color w:val="000000"/>
          <w:kern w:val="44"/>
          <w:sz w:val="32"/>
          <w:szCs w:val="32"/>
        </w:rPr>
        <w:t xml:space="preserve">  </w:t>
      </w:r>
      <w:r w:rsidRPr="00156924">
        <w:rPr>
          <w:rFonts w:ascii="Times New Roman" w:eastAsia="仿宋_GB2312" w:hAnsi="Times New Roman" w:cs="Times New Roman" w:hint="eastAsia"/>
          <w:color w:val="000000"/>
          <w:kern w:val="44"/>
          <w:sz w:val="32"/>
          <w:szCs w:val="32"/>
        </w:rPr>
        <w:t>址：苏州市桐泾北路</w:t>
      </w:r>
      <w:r w:rsidRPr="00156924">
        <w:rPr>
          <w:rFonts w:ascii="Times New Roman" w:eastAsia="仿宋_GB2312" w:hAnsi="Times New Roman" w:cs="Times New Roman"/>
          <w:color w:val="000000"/>
          <w:kern w:val="44"/>
          <w:sz w:val="32"/>
          <w:szCs w:val="32"/>
        </w:rPr>
        <w:t>11</w:t>
      </w:r>
      <w:r w:rsidRPr="00156924">
        <w:rPr>
          <w:rFonts w:ascii="Times New Roman" w:eastAsia="仿宋_GB2312" w:hAnsi="Times New Roman" w:cs="Times New Roman" w:hint="eastAsia"/>
          <w:color w:val="000000"/>
          <w:kern w:val="44"/>
          <w:sz w:val="32"/>
          <w:szCs w:val="32"/>
        </w:rPr>
        <w:t>号创业楼</w:t>
      </w:r>
      <w:r w:rsidRPr="00156924">
        <w:rPr>
          <w:rFonts w:ascii="Times New Roman" w:eastAsia="仿宋_GB2312" w:hAnsi="Times New Roman" w:cs="Times New Roman"/>
          <w:color w:val="000000"/>
          <w:kern w:val="44"/>
          <w:sz w:val="32"/>
          <w:szCs w:val="32"/>
        </w:rPr>
        <w:t>104</w:t>
      </w:r>
      <w:r w:rsidRPr="00156924">
        <w:rPr>
          <w:rFonts w:ascii="Times New Roman" w:eastAsia="仿宋_GB2312" w:hAnsi="Times New Roman" w:cs="Times New Roman" w:hint="eastAsia"/>
          <w:color w:val="000000"/>
          <w:kern w:val="44"/>
          <w:sz w:val="32"/>
          <w:szCs w:val="32"/>
        </w:rPr>
        <w:t>室。</w:t>
      </w:r>
    </w:p>
    <w:p w:rsidR="00935A3B" w:rsidRPr="00156924" w:rsidRDefault="001D6C7A" w:rsidP="00156924">
      <w:pPr>
        <w:spacing w:line="560" w:lineRule="exact"/>
        <w:ind w:firstLineChars="200" w:firstLine="640"/>
        <w:rPr>
          <w:rFonts w:ascii="楷体_GB2312" w:eastAsia="楷体_GB2312" w:hAnsi="Times New Roman" w:cs="Times New Roman"/>
          <w:sz w:val="32"/>
          <w:szCs w:val="32"/>
        </w:rPr>
      </w:pPr>
      <w:r w:rsidRPr="00156924">
        <w:rPr>
          <w:rFonts w:ascii="楷体_GB2312" w:eastAsia="楷体_GB2312" w:hAnsi="Times New Roman" w:cs="Times New Roman" w:hint="eastAsia"/>
          <w:sz w:val="32"/>
          <w:szCs w:val="32"/>
        </w:rPr>
        <w:t>（二）省级创业示范基地</w:t>
      </w:r>
    </w:p>
    <w:p w:rsidR="00935A3B" w:rsidRPr="00156924" w:rsidRDefault="001D6C7A" w:rsidP="00156924">
      <w:pPr>
        <w:spacing w:line="560" w:lineRule="exact"/>
        <w:ind w:firstLineChars="200" w:firstLine="640"/>
        <w:jc w:val="left"/>
        <w:rPr>
          <w:rFonts w:ascii="Times New Roman" w:eastAsia="仿宋_GB2312" w:hAnsi="Times New Roman" w:cs="Times New Roman"/>
          <w:color w:val="000000"/>
          <w:kern w:val="44"/>
          <w:sz w:val="32"/>
          <w:szCs w:val="32"/>
        </w:rPr>
      </w:pPr>
      <w:r w:rsidRPr="00156924">
        <w:rPr>
          <w:rFonts w:ascii="Times New Roman" w:eastAsia="仿宋_GB2312" w:hAnsi="Times New Roman" w:cs="Times New Roman" w:hint="eastAsia"/>
          <w:color w:val="000000"/>
          <w:kern w:val="44"/>
          <w:sz w:val="32"/>
          <w:szCs w:val="32"/>
        </w:rPr>
        <w:t>联系人：王翌尧</w:t>
      </w:r>
    </w:p>
    <w:p w:rsidR="00935A3B" w:rsidRPr="00156924" w:rsidRDefault="001D6C7A" w:rsidP="00156924">
      <w:pPr>
        <w:spacing w:line="560" w:lineRule="exact"/>
        <w:ind w:firstLineChars="200" w:firstLine="640"/>
        <w:jc w:val="left"/>
        <w:rPr>
          <w:rFonts w:ascii="Times New Roman" w:eastAsia="仿宋_GB2312" w:hAnsi="Times New Roman" w:cs="Times New Roman"/>
          <w:color w:val="000000"/>
          <w:kern w:val="44"/>
          <w:sz w:val="32"/>
          <w:szCs w:val="32"/>
        </w:rPr>
      </w:pPr>
      <w:r w:rsidRPr="00156924">
        <w:rPr>
          <w:rFonts w:ascii="Times New Roman" w:eastAsia="仿宋_GB2312" w:hAnsi="Times New Roman" w:cs="Times New Roman" w:hint="eastAsia"/>
          <w:color w:val="000000"/>
          <w:kern w:val="44"/>
          <w:sz w:val="32"/>
          <w:szCs w:val="32"/>
        </w:rPr>
        <w:t>电</w:t>
      </w:r>
      <w:r w:rsidRPr="00156924">
        <w:rPr>
          <w:rFonts w:ascii="Times New Roman" w:eastAsia="仿宋_GB2312" w:hAnsi="Times New Roman" w:cs="Times New Roman"/>
          <w:color w:val="000000"/>
          <w:kern w:val="44"/>
          <w:sz w:val="32"/>
          <w:szCs w:val="32"/>
        </w:rPr>
        <w:t xml:space="preserve">  </w:t>
      </w:r>
      <w:r w:rsidRPr="00156924">
        <w:rPr>
          <w:rFonts w:ascii="Times New Roman" w:eastAsia="仿宋_GB2312" w:hAnsi="Times New Roman" w:cs="Times New Roman" w:hint="eastAsia"/>
          <w:color w:val="000000"/>
          <w:kern w:val="44"/>
          <w:sz w:val="32"/>
          <w:szCs w:val="32"/>
        </w:rPr>
        <w:t>话：</w:t>
      </w:r>
      <w:r w:rsidRPr="00156924">
        <w:rPr>
          <w:rFonts w:ascii="Times New Roman" w:eastAsia="仿宋_GB2312" w:hAnsi="Times New Roman" w:cs="Times New Roman"/>
          <w:color w:val="000000"/>
          <w:kern w:val="44"/>
          <w:sz w:val="32"/>
          <w:szCs w:val="32"/>
        </w:rPr>
        <w:t>68295263</w:t>
      </w:r>
    </w:p>
    <w:p w:rsidR="00935A3B" w:rsidRPr="00156924" w:rsidRDefault="001D6C7A" w:rsidP="00156924">
      <w:pPr>
        <w:spacing w:line="560" w:lineRule="exact"/>
        <w:ind w:firstLineChars="200" w:firstLine="640"/>
        <w:jc w:val="left"/>
        <w:rPr>
          <w:rFonts w:ascii="Times New Roman" w:eastAsia="仿宋_GB2312" w:hAnsi="Times New Roman" w:cs="Times New Roman"/>
          <w:color w:val="000000"/>
          <w:kern w:val="44"/>
          <w:sz w:val="32"/>
          <w:szCs w:val="32"/>
        </w:rPr>
      </w:pPr>
      <w:proofErr w:type="gramStart"/>
      <w:r w:rsidRPr="00156924">
        <w:rPr>
          <w:rFonts w:ascii="Times New Roman" w:eastAsia="仿宋_GB2312" w:hAnsi="Times New Roman" w:cs="Times New Roman" w:hint="eastAsia"/>
          <w:color w:val="000000"/>
          <w:kern w:val="44"/>
          <w:sz w:val="32"/>
          <w:szCs w:val="32"/>
        </w:rPr>
        <w:t>邮</w:t>
      </w:r>
      <w:proofErr w:type="gramEnd"/>
      <w:r w:rsidRPr="00156924">
        <w:rPr>
          <w:rFonts w:ascii="Times New Roman" w:eastAsia="仿宋_GB2312" w:hAnsi="Times New Roman" w:cs="Times New Roman"/>
          <w:color w:val="000000"/>
          <w:kern w:val="44"/>
          <w:sz w:val="32"/>
          <w:szCs w:val="32"/>
        </w:rPr>
        <w:t xml:space="preserve">  </w:t>
      </w:r>
      <w:r w:rsidRPr="00156924">
        <w:rPr>
          <w:rFonts w:ascii="Times New Roman" w:eastAsia="仿宋_GB2312" w:hAnsi="Times New Roman" w:cs="Times New Roman" w:hint="eastAsia"/>
          <w:color w:val="000000"/>
          <w:kern w:val="44"/>
          <w:sz w:val="32"/>
          <w:szCs w:val="32"/>
        </w:rPr>
        <w:t>箱：</w:t>
      </w:r>
      <w:hyperlink r:id="rId8" w:history="1">
        <w:r w:rsidRPr="00156924">
          <w:rPr>
            <w:rFonts w:ascii="Times New Roman" w:eastAsia="仿宋_GB2312" w:hAnsi="Times New Roman" w:cs="Times New Roman"/>
            <w:color w:val="000000"/>
            <w:kern w:val="44"/>
            <w:sz w:val="32"/>
            <w:szCs w:val="32"/>
          </w:rPr>
          <w:t>szcyzd@yeah.net</w:t>
        </w:r>
      </w:hyperlink>
    </w:p>
    <w:p w:rsidR="00935A3B" w:rsidRDefault="001D6C7A" w:rsidP="00156924">
      <w:pPr>
        <w:spacing w:line="560" w:lineRule="exact"/>
        <w:ind w:firstLineChars="200" w:firstLine="640"/>
        <w:jc w:val="left"/>
        <w:rPr>
          <w:rFonts w:ascii="Times New Roman" w:eastAsia="仿宋_GB2312" w:hAnsi="Times New Roman" w:cs="Times New Roman"/>
          <w:color w:val="000000"/>
          <w:kern w:val="44"/>
          <w:sz w:val="32"/>
          <w:szCs w:val="32"/>
        </w:rPr>
      </w:pPr>
      <w:r w:rsidRPr="00156924">
        <w:rPr>
          <w:rFonts w:ascii="Times New Roman" w:eastAsia="仿宋_GB2312" w:hAnsi="Times New Roman" w:cs="Times New Roman" w:hint="eastAsia"/>
          <w:color w:val="000000"/>
          <w:kern w:val="44"/>
          <w:sz w:val="32"/>
          <w:szCs w:val="32"/>
        </w:rPr>
        <w:t>地</w:t>
      </w:r>
      <w:r w:rsidRPr="00156924">
        <w:rPr>
          <w:rFonts w:ascii="Times New Roman" w:eastAsia="仿宋_GB2312" w:hAnsi="Times New Roman" w:cs="Times New Roman"/>
          <w:color w:val="000000"/>
          <w:kern w:val="44"/>
          <w:sz w:val="32"/>
          <w:szCs w:val="32"/>
        </w:rPr>
        <w:t xml:space="preserve">  </w:t>
      </w:r>
      <w:r w:rsidRPr="00156924">
        <w:rPr>
          <w:rFonts w:ascii="Times New Roman" w:eastAsia="仿宋_GB2312" w:hAnsi="Times New Roman" w:cs="Times New Roman" w:hint="eastAsia"/>
          <w:color w:val="000000"/>
          <w:kern w:val="44"/>
          <w:sz w:val="32"/>
          <w:szCs w:val="32"/>
        </w:rPr>
        <w:t>址：苏州市桐泾北路</w:t>
      </w:r>
      <w:r w:rsidRPr="00156924">
        <w:rPr>
          <w:rFonts w:ascii="Times New Roman" w:eastAsia="仿宋_GB2312" w:hAnsi="Times New Roman" w:cs="Times New Roman"/>
          <w:color w:val="000000"/>
          <w:kern w:val="44"/>
          <w:sz w:val="32"/>
          <w:szCs w:val="32"/>
        </w:rPr>
        <w:t>11</w:t>
      </w:r>
      <w:r w:rsidRPr="00156924">
        <w:rPr>
          <w:rFonts w:ascii="Times New Roman" w:eastAsia="仿宋_GB2312" w:hAnsi="Times New Roman" w:cs="Times New Roman" w:hint="eastAsia"/>
          <w:color w:val="000000"/>
          <w:kern w:val="44"/>
          <w:sz w:val="32"/>
          <w:szCs w:val="32"/>
        </w:rPr>
        <w:t>号创业楼</w:t>
      </w:r>
      <w:r w:rsidRPr="00156924">
        <w:rPr>
          <w:rFonts w:ascii="Times New Roman" w:eastAsia="仿宋_GB2312" w:hAnsi="Times New Roman" w:cs="Times New Roman"/>
          <w:color w:val="000000"/>
          <w:kern w:val="44"/>
          <w:sz w:val="32"/>
          <w:szCs w:val="32"/>
        </w:rPr>
        <w:t>102</w:t>
      </w:r>
      <w:r w:rsidRPr="00156924">
        <w:rPr>
          <w:rFonts w:ascii="Times New Roman" w:eastAsia="仿宋_GB2312" w:hAnsi="Times New Roman" w:cs="Times New Roman" w:hint="eastAsia"/>
          <w:color w:val="000000"/>
          <w:kern w:val="44"/>
          <w:sz w:val="32"/>
          <w:szCs w:val="32"/>
        </w:rPr>
        <w:t>室。</w:t>
      </w:r>
    </w:p>
    <w:p w:rsidR="00E478D0" w:rsidRPr="00156924" w:rsidRDefault="00E478D0" w:rsidP="00156924">
      <w:pPr>
        <w:spacing w:line="560" w:lineRule="exact"/>
        <w:ind w:firstLineChars="200" w:firstLine="640"/>
        <w:jc w:val="left"/>
        <w:rPr>
          <w:rFonts w:ascii="Times New Roman" w:eastAsia="仿宋_GB2312" w:hAnsi="Times New Roman" w:cs="Times New Roman"/>
          <w:color w:val="000000"/>
          <w:kern w:val="44"/>
          <w:sz w:val="32"/>
          <w:szCs w:val="32"/>
        </w:rPr>
      </w:pPr>
    </w:p>
    <w:p w:rsidR="00156924" w:rsidRDefault="001D6C7A" w:rsidP="00156924">
      <w:pPr>
        <w:spacing w:line="560" w:lineRule="exact"/>
        <w:ind w:leftChars="-1" w:left="-2" w:firstLineChars="200" w:firstLine="640"/>
        <w:rPr>
          <w:rFonts w:ascii="Times New Roman" w:eastAsia="仿宋_GB2312" w:hAnsi="Times New Roman" w:cs="Times New Roman"/>
          <w:color w:val="000000"/>
          <w:kern w:val="44"/>
          <w:sz w:val="32"/>
          <w:szCs w:val="32"/>
        </w:rPr>
      </w:pPr>
      <w:r w:rsidRPr="00156924">
        <w:rPr>
          <w:rFonts w:ascii="Times New Roman" w:eastAsia="仿宋_GB2312" w:hAnsi="Times New Roman" w:cs="Times New Roman" w:hint="eastAsia"/>
          <w:color w:val="000000"/>
          <w:kern w:val="44"/>
          <w:sz w:val="32"/>
          <w:szCs w:val="32"/>
        </w:rPr>
        <w:t>附件：</w:t>
      </w:r>
      <w:r w:rsidRPr="00156924">
        <w:rPr>
          <w:rFonts w:ascii="Times New Roman" w:eastAsia="仿宋_GB2312" w:hAnsi="Times New Roman" w:cs="Times New Roman"/>
          <w:color w:val="000000"/>
          <w:kern w:val="44"/>
          <w:sz w:val="32"/>
          <w:szCs w:val="32"/>
        </w:rPr>
        <w:t>1.</w:t>
      </w:r>
      <w:r w:rsidRPr="00156924">
        <w:rPr>
          <w:rFonts w:ascii="Times New Roman" w:eastAsia="仿宋_GB2312" w:hAnsi="Times New Roman" w:cs="Times New Roman" w:hint="eastAsia"/>
          <w:color w:val="000000"/>
          <w:kern w:val="44"/>
          <w:sz w:val="32"/>
          <w:szCs w:val="32"/>
        </w:rPr>
        <w:t>省人力资源社会保障厅</w:t>
      </w:r>
      <w:r w:rsidRPr="00156924">
        <w:rPr>
          <w:rFonts w:ascii="Times New Roman" w:eastAsia="仿宋_GB2312" w:hAnsi="Times New Roman" w:cs="Times New Roman"/>
          <w:color w:val="000000"/>
          <w:kern w:val="44"/>
          <w:sz w:val="32"/>
          <w:szCs w:val="32"/>
        </w:rPr>
        <w:t xml:space="preserve"> </w:t>
      </w:r>
      <w:r w:rsidRPr="00156924">
        <w:rPr>
          <w:rFonts w:ascii="Times New Roman" w:eastAsia="仿宋_GB2312" w:hAnsi="Times New Roman" w:cs="Times New Roman" w:hint="eastAsia"/>
          <w:color w:val="000000"/>
          <w:kern w:val="44"/>
          <w:sz w:val="32"/>
          <w:szCs w:val="32"/>
        </w:rPr>
        <w:t>省财政厅关于下达</w:t>
      </w:r>
      <w:r w:rsidRPr="00156924">
        <w:rPr>
          <w:rFonts w:ascii="Times New Roman" w:eastAsia="仿宋_GB2312" w:hAnsi="Times New Roman" w:cs="Times New Roman"/>
          <w:color w:val="000000"/>
          <w:kern w:val="44"/>
          <w:sz w:val="32"/>
          <w:szCs w:val="32"/>
        </w:rPr>
        <w:t>2020</w:t>
      </w:r>
      <w:r w:rsidRPr="00156924">
        <w:rPr>
          <w:rFonts w:ascii="Times New Roman" w:eastAsia="仿宋_GB2312" w:hAnsi="Times New Roman" w:cs="Times New Roman" w:hint="eastAsia"/>
          <w:color w:val="000000"/>
          <w:kern w:val="44"/>
          <w:sz w:val="32"/>
          <w:szCs w:val="32"/>
        </w:rPr>
        <w:t>年</w:t>
      </w:r>
    </w:p>
    <w:p w:rsidR="00156924" w:rsidRDefault="001D6C7A" w:rsidP="00156924">
      <w:pPr>
        <w:spacing w:line="560" w:lineRule="exact"/>
        <w:ind w:leftChars="-1" w:left="-2" w:firstLineChars="500" w:firstLine="1600"/>
        <w:rPr>
          <w:rFonts w:ascii="Times New Roman" w:eastAsia="仿宋_GB2312" w:hAnsi="Times New Roman" w:cs="Times New Roman"/>
          <w:color w:val="000000"/>
          <w:kern w:val="44"/>
          <w:sz w:val="32"/>
          <w:szCs w:val="32"/>
        </w:rPr>
      </w:pPr>
      <w:r w:rsidRPr="00156924">
        <w:rPr>
          <w:rFonts w:ascii="Times New Roman" w:eastAsia="仿宋_GB2312" w:hAnsi="Times New Roman" w:cs="Times New Roman" w:hint="eastAsia"/>
          <w:color w:val="000000"/>
          <w:kern w:val="44"/>
          <w:sz w:val="32"/>
          <w:szCs w:val="32"/>
        </w:rPr>
        <w:t>江苏省大学生优秀创业项目和省级创业示范基地备</w:t>
      </w:r>
    </w:p>
    <w:p w:rsidR="00935A3B" w:rsidRPr="00156924" w:rsidRDefault="001D6C7A" w:rsidP="00156924">
      <w:pPr>
        <w:spacing w:line="560" w:lineRule="exact"/>
        <w:ind w:leftChars="-1" w:left="-2" w:firstLineChars="500" w:firstLine="1600"/>
        <w:rPr>
          <w:rFonts w:ascii="Times New Roman" w:eastAsia="仿宋_GB2312" w:hAnsi="Times New Roman" w:cs="Times New Roman"/>
          <w:color w:val="000000"/>
          <w:kern w:val="44"/>
          <w:sz w:val="32"/>
          <w:szCs w:val="32"/>
        </w:rPr>
      </w:pPr>
      <w:proofErr w:type="gramStart"/>
      <w:r w:rsidRPr="00156924">
        <w:rPr>
          <w:rFonts w:ascii="Times New Roman" w:eastAsia="仿宋_GB2312" w:hAnsi="Times New Roman" w:cs="Times New Roman" w:hint="eastAsia"/>
          <w:color w:val="000000"/>
          <w:kern w:val="44"/>
          <w:sz w:val="32"/>
          <w:szCs w:val="32"/>
        </w:rPr>
        <w:t>案任务</w:t>
      </w:r>
      <w:proofErr w:type="gramEnd"/>
      <w:r w:rsidRPr="00156924">
        <w:rPr>
          <w:rFonts w:ascii="Times New Roman" w:eastAsia="仿宋_GB2312" w:hAnsi="Times New Roman" w:cs="Times New Roman" w:hint="eastAsia"/>
          <w:color w:val="000000"/>
          <w:kern w:val="44"/>
          <w:sz w:val="32"/>
          <w:szCs w:val="32"/>
        </w:rPr>
        <w:t>的通知</w:t>
      </w:r>
    </w:p>
    <w:p w:rsidR="00935A3B" w:rsidRPr="00156924" w:rsidRDefault="001D6C7A" w:rsidP="00156924">
      <w:pPr>
        <w:spacing w:line="560" w:lineRule="exact"/>
        <w:ind w:firstLineChars="500" w:firstLine="1600"/>
        <w:rPr>
          <w:rFonts w:ascii="Times New Roman" w:eastAsia="仿宋_GB2312" w:hAnsi="Times New Roman" w:cs="Times New Roman"/>
          <w:kern w:val="0"/>
          <w:sz w:val="44"/>
          <w:szCs w:val="44"/>
        </w:rPr>
      </w:pPr>
      <w:r w:rsidRPr="00156924">
        <w:rPr>
          <w:rFonts w:ascii="Times New Roman" w:eastAsia="仿宋_GB2312" w:hAnsi="Times New Roman" w:cs="Times New Roman"/>
          <w:color w:val="000000"/>
          <w:kern w:val="44"/>
          <w:sz w:val="32"/>
          <w:szCs w:val="32"/>
        </w:rPr>
        <w:t>2. 2020</w:t>
      </w:r>
      <w:r w:rsidRPr="00156924">
        <w:rPr>
          <w:rFonts w:ascii="Times New Roman" w:eastAsia="仿宋_GB2312" w:hAnsi="Times New Roman" w:cs="Times New Roman" w:hint="eastAsia"/>
          <w:color w:val="000000"/>
          <w:kern w:val="44"/>
          <w:sz w:val="32"/>
          <w:szCs w:val="32"/>
        </w:rPr>
        <w:t>年度省级创业示范基地推荐汇总表</w:t>
      </w:r>
    </w:p>
    <w:p w:rsidR="00935A3B" w:rsidRPr="00156924" w:rsidRDefault="001D6C7A" w:rsidP="00156924">
      <w:pPr>
        <w:spacing w:line="560" w:lineRule="exact"/>
        <w:ind w:firstLineChars="500" w:firstLine="1600"/>
        <w:rPr>
          <w:rFonts w:ascii="Times New Roman" w:eastAsia="仿宋_GB2312" w:hAnsi="Times New Roman" w:cs="Times New Roman"/>
          <w:color w:val="000000"/>
          <w:kern w:val="44"/>
          <w:sz w:val="32"/>
          <w:szCs w:val="32"/>
        </w:rPr>
      </w:pPr>
      <w:r w:rsidRPr="00156924">
        <w:rPr>
          <w:rFonts w:ascii="Times New Roman" w:eastAsia="仿宋_GB2312" w:hAnsi="Times New Roman" w:cs="Times New Roman"/>
          <w:color w:val="000000"/>
          <w:kern w:val="44"/>
          <w:sz w:val="32"/>
          <w:szCs w:val="32"/>
        </w:rPr>
        <w:t>3.</w:t>
      </w:r>
      <w:bookmarkStart w:id="1" w:name="_Hlk484399880"/>
      <w:r w:rsidR="00E478D0">
        <w:rPr>
          <w:rFonts w:ascii="Times New Roman" w:eastAsia="仿宋_GB2312" w:hAnsi="Times New Roman" w:cs="Times New Roman" w:hint="eastAsia"/>
          <w:color w:val="000000"/>
          <w:kern w:val="44"/>
          <w:sz w:val="32"/>
          <w:szCs w:val="32"/>
        </w:rPr>
        <w:t xml:space="preserve"> </w:t>
      </w:r>
      <w:r w:rsidRPr="00156924">
        <w:rPr>
          <w:rFonts w:ascii="Times New Roman" w:eastAsia="仿宋_GB2312" w:hAnsi="Times New Roman" w:cs="Times New Roman"/>
          <w:color w:val="000000"/>
          <w:kern w:val="44"/>
          <w:sz w:val="32"/>
          <w:szCs w:val="32"/>
        </w:rPr>
        <w:t>2020</w:t>
      </w:r>
      <w:r w:rsidRPr="00156924">
        <w:rPr>
          <w:rFonts w:ascii="Times New Roman" w:eastAsia="仿宋_GB2312" w:hAnsi="Times New Roman" w:cs="Times New Roman" w:hint="eastAsia"/>
          <w:color w:val="000000"/>
          <w:kern w:val="44"/>
          <w:sz w:val="32"/>
          <w:szCs w:val="32"/>
        </w:rPr>
        <w:t>年度江苏省大学生优秀创业项目推荐汇总表</w:t>
      </w:r>
    </w:p>
    <w:bookmarkEnd w:id="1"/>
    <w:p w:rsidR="00935A3B" w:rsidRPr="00156924" w:rsidRDefault="00935A3B" w:rsidP="00156924">
      <w:pPr>
        <w:spacing w:line="360" w:lineRule="auto"/>
        <w:ind w:firstLineChars="1150" w:firstLine="3680"/>
        <w:rPr>
          <w:rFonts w:ascii="仿宋_GB2312" w:eastAsia="仿宋_GB2312" w:hAnsi="Times New Roman" w:cs="Times New Roman"/>
          <w:color w:val="000000"/>
          <w:kern w:val="44"/>
          <w:sz w:val="32"/>
          <w:szCs w:val="32"/>
        </w:rPr>
      </w:pPr>
    </w:p>
    <w:p w:rsidR="00935A3B" w:rsidRPr="00156924" w:rsidRDefault="00935A3B" w:rsidP="00156924">
      <w:pPr>
        <w:spacing w:line="360" w:lineRule="auto"/>
        <w:ind w:firstLineChars="1150" w:firstLine="3680"/>
        <w:rPr>
          <w:rFonts w:ascii="仿宋_GB2312" w:eastAsia="仿宋_GB2312" w:hAnsi="Times New Roman" w:cs="Times New Roman"/>
          <w:color w:val="000000"/>
          <w:kern w:val="44"/>
          <w:sz w:val="32"/>
          <w:szCs w:val="32"/>
        </w:rPr>
      </w:pPr>
    </w:p>
    <w:p w:rsidR="00935A3B" w:rsidRPr="00156924" w:rsidRDefault="001D6C7A" w:rsidP="00156924">
      <w:pPr>
        <w:spacing w:line="560" w:lineRule="exact"/>
        <w:ind w:firstLineChars="1300" w:firstLine="4160"/>
        <w:rPr>
          <w:rFonts w:ascii="Times New Roman" w:eastAsia="仿宋_GB2312" w:hAnsi="Times New Roman" w:cs="Times New Roman"/>
          <w:color w:val="000000"/>
          <w:kern w:val="44"/>
          <w:sz w:val="32"/>
          <w:szCs w:val="32"/>
        </w:rPr>
      </w:pPr>
      <w:r w:rsidRPr="00156924">
        <w:rPr>
          <w:rFonts w:ascii="Times New Roman" w:eastAsia="仿宋_GB2312" w:hAnsi="Times New Roman" w:cs="Times New Roman" w:hint="eastAsia"/>
          <w:color w:val="000000"/>
          <w:kern w:val="44"/>
          <w:sz w:val="32"/>
          <w:szCs w:val="32"/>
        </w:rPr>
        <w:t>苏州市人力资源和社会保障局</w:t>
      </w:r>
    </w:p>
    <w:p w:rsidR="00935A3B" w:rsidRDefault="001D6C7A" w:rsidP="00156924">
      <w:pPr>
        <w:spacing w:line="560" w:lineRule="exact"/>
        <w:rPr>
          <w:rFonts w:ascii="Times New Roman" w:eastAsia="仿宋_GB2312" w:hAnsi="Times New Roman" w:cs="Times New Roman"/>
          <w:color w:val="000000"/>
          <w:kern w:val="44"/>
          <w:sz w:val="32"/>
          <w:szCs w:val="32"/>
        </w:rPr>
      </w:pPr>
      <w:r w:rsidRPr="00156924">
        <w:rPr>
          <w:rFonts w:ascii="Times New Roman" w:eastAsia="仿宋_GB2312" w:hAnsi="Times New Roman" w:cs="Times New Roman"/>
          <w:color w:val="000000"/>
          <w:kern w:val="44"/>
          <w:sz w:val="32"/>
          <w:szCs w:val="32"/>
        </w:rPr>
        <w:t xml:space="preserve">                                2020</w:t>
      </w:r>
      <w:r w:rsidRPr="00156924">
        <w:rPr>
          <w:rFonts w:ascii="Times New Roman" w:eastAsia="仿宋_GB2312" w:hAnsi="Times New Roman" w:cs="Times New Roman" w:hint="eastAsia"/>
          <w:color w:val="000000"/>
          <w:kern w:val="44"/>
          <w:sz w:val="32"/>
          <w:szCs w:val="32"/>
        </w:rPr>
        <w:t>年</w:t>
      </w:r>
      <w:r w:rsidRPr="00156924">
        <w:rPr>
          <w:rFonts w:ascii="Times New Roman" w:eastAsia="仿宋_GB2312" w:hAnsi="Times New Roman" w:cs="Times New Roman"/>
          <w:color w:val="000000"/>
          <w:kern w:val="44"/>
          <w:sz w:val="32"/>
          <w:szCs w:val="32"/>
        </w:rPr>
        <w:t>4</w:t>
      </w:r>
      <w:r w:rsidRPr="00156924">
        <w:rPr>
          <w:rFonts w:ascii="Times New Roman" w:eastAsia="仿宋_GB2312" w:hAnsi="Times New Roman" w:cs="Times New Roman" w:hint="eastAsia"/>
          <w:color w:val="000000"/>
          <w:kern w:val="44"/>
          <w:sz w:val="32"/>
          <w:szCs w:val="32"/>
        </w:rPr>
        <w:t>月</w:t>
      </w:r>
      <w:r w:rsidRPr="00156924">
        <w:rPr>
          <w:rFonts w:ascii="Times New Roman" w:eastAsia="仿宋_GB2312" w:hAnsi="Times New Roman" w:cs="Times New Roman"/>
          <w:color w:val="000000"/>
          <w:kern w:val="44"/>
          <w:sz w:val="32"/>
          <w:szCs w:val="32"/>
        </w:rPr>
        <w:t>1</w:t>
      </w:r>
      <w:r w:rsidR="00156924">
        <w:rPr>
          <w:rFonts w:ascii="Times New Roman" w:eastAsia="仿宋_GB2312" w:hAnsi="Times New Roman" w:cs="Times New Roman"/>
          <w:color w:val="000000"/>
          <w:kern w:val="44"/>
          <w:sz w:val="32"/>
          <w:szCs w:val="32"/>
        </w:rPr>
        <w:t>7</w:t>
      </w:r>
      <w:r w:rsidRPr="00156924">
        <w:rPr>
          <w:rFonts w:ascii="Times New Roman" w:eastAsia="仿宋_GB2312" w:hAnsi="Times New Roman" w:cs="Times New Roman" w:hint="eastAsia"/>
          <w:color w:val="000000"/>
          <w:kern w:val="44"/>
          <w:sz w:val="32"/>
          <w:szCs w:val="32"/>
        </w:rPr>
        <w:t>日</w:t>
      </w:r>
    </w:p>
    <w:p w:rsidR="00E478D0" w:rsidRDefault="00E478D0" w:rsidP="00156924">
      <w:pPr>
        <w:spacing w:line="560" w:lineRule="exact"/>
        <w:rPr>
          <w:rFonts w:ascii="Times New Roman" w:eastAsia="仿宋_GB2312" w:hAnsi="Times New Roman" w:cs="Times New Roman"/>
          <w:color w:val="000000"/>
          <w:kern w:val="44"/>
          <w:sz w:val="32"/>
          <w:szCs w:val="32"/>
        </w:rPr>
      </w:pPr>
    </w:p>
    <w:p w:rsidR="00E478D0" w:rsidRDefault="00E478D0" w:rsidP="00156924">
      <w:pPr>
        <w:spacing w:line="560" w:lineRule="exact"/>
        <w:rPr>
          <w:rFonts w:ascii="Times New Roman" w:eastAsia="仿宋_GB2312" w:hAnsi="Times New Roman" w:cs="Times New Roman"/>
          <w:color w:val="000000"/>
          <w:kern w:val="44"/>
          <w:sz w:val="32"/>
          <w:szCs w:val="32"/>
        </w:rPr>
      </w:pPr>
    </w:p>
    <w:p w:rsidR="00E478D0" w:rsidRDefault="00E478D0" w:rsidP="00156924">
      <w:pPr>
        <w:spacing w:line="560" w:lineRule="exact"/>
        <w:rPr>
          <w:rFonts w:ascii="Times New Roman" w:eastAsia="仿宋_GB2312" w:hAnsi="Times New Roman" w:cs="Times New Roman"/>
          <w:color w:val="000000"/>
          <w:kern w:val="44"/>
          <w:sz w:val="32"/>
          <w:szCs w:val="32"/>
        </w:rPr>
      </w:pPr>
    </w:p>
    <w:p w:rsidR="00E478D0" w:rsidRDefault="00E478D0" w:rsidP="00156924">
      <w:pPr>
        <w:spacing w:line="560" w:lineRule="exact"/>
        <w:rPr>
          <w:rFonts w:ascii="Times New Roman" w:eastAsia="仿宋_GB2312" w:hAnsi="Times New Roman" w:cs="Times New Roman"/>
          <w:color w:val="000000"/>
          <w:kern w:val="44"/>
          <w:sz w:val="32"/>
          <w:szCs w:val="32"/>
        </w:rPr>
      </w:pPr>
    </w:p>
    <w:p w:rsidR="00E478D0" w:rsidRDefault="00E478D0" w:rsidP="00156924">
      <w:pPr>
        <w:spacing w:line="560" w:lineRule="exact"/>
        <w:rPr>
          <w:rFonts w:ascii="Times New Roman" w:eastAsia="仿宋_GB2312" w:hAnsi="Times New Roman" w:cs="Times New Roman"/>
          <w:color w:val="000000"/>
          <w:kern w:val="44"/>
          <w:sz w:val="32"/>
          <w:szCs w:val="32"/>
        </w:rPr>
      </w:pPr>
    </w:p>
    <w:p w:rsidR="00E478D0" w:rsidRDefault="00E478D0" w:rsidP="00156924">
      <w:pPr>
        <w:spacing w:line="560" w:lineRule="exact"/>
        <w:rPr>
          <w:rFonts w:ascii="Times New Roman" w:eastAsia="仿宋_GB2312" w:hAnsi="Times New Roman" w:cs="Times New Roman"/>
          <w:color w:val="000000"/>
          <w:kern w:val="44"/>
          <w:sz w:val="32"/>
          <w:szCs w:val="32"/>
        </w:rPr>
      </w:pPr>
    </w:p>
    <w:p w:rsidR="00E478D0" w:rsidRDefault="00E478D0" w:rsidP="00156924">
      <w:pPr>
        <w:spacing w:line="560" w:lineRule="exact"/>
        <w:rPr>
          <w:rFonts w:ascii="Times New Roman" w:eastAsia="仿宋_GB2312" w:hAnsi="Times New Roman" w:cs="Times New Roman"/>
          <w:color w:val="000000"/>
          <w:kern w:val="44"/>
          <w:sz w:val="32"/>
          <w:szCs w:val="32"/>
        </w:rPr>
      </w:pPr>
    </w:p>
    <w:p w:rsidR="00E478D0" w:rsidRDefault="00E478D0" w:rsidP="00156924">
      <w:pPr>
        <w:spacing w:line="560" w:lineRule="exact"/>
        <w:rPr>
          <w:rFonts w:ascii="Times New Roman" w:eastAsia="仿宋_GB2312" w:hAnsi="Times New Roman" w:cs="Times New Roman"/>
          <w:color w:val="000000"/>
          <w:kern w:val="44"/>
          <w:sz w:val="32"/>
          <w:szCs w:val="32"/>
        </w:rPr>
      </w:pPr>
    </w:p>
    <w:p w:rsidR="00E478D0" w:rsidRDefault="00E478D0" w:rsidP="00156924">
      <w:pPr>
        <w:spacing w:line="560" w:lineRule="exact"/>
        <w:rPr>
          <w:rFonts w:ascii="Times New Roman" w:eastAsia="仿宋_GB2312" w:hAnsi="Times New Roman" w:cs="Times New Roman"/>
          <w:color w:val="000000"/>
          <w:kern w:val="44"/>
          <w:sz w:val="32"/>
          <w:szCs w:val="32"/>
        </w:rPr>
      </w:pPr>
    </w:p>
    <w:p w:rsidR="00E478D0" w:rsidRDefault="00E478D0" w:rsidP="00156924">
      <w:pPr>
        <w:spacing w:line="560" w:lineRule="exact"/>
        <w:rPr>
          <w:rFonts w:ascii="Times New Roman" w:eastAsia="仿宋_GB2312" w:hAnsi="Times New Roman" w:cs="Times New Roman"/>
          <w:color w:val="000000"/>
          <w:kern w:val="44"/>
          <w:sz w:val="32"/>
          <w:szCs w:val="32"/>
        </w:rPr>
      </w:pPr>
    </w:p>
    <w:p w:rsidR="00E478D0" w:rsidRDefault="00E478D0" w:rsidP="00156924">
      <w:pPr>
        <w:spacing w:line="560" w:lineRule="exact"/>
        <w:rPr>
          <w:rFonts w:ascii="Times New Roman" w:eastAsia="仿宋_GB2312" w:hAnsi="Times New Roman" w:cs="Times New Roman"/>
          <w:color w:val="000000"/>
          <w:kern w:val="44"/>
          <w:sz w:val="32"/>
          <w:szCs w:val="32"/>
        </w:rPr>
      </w:pPr>
    </w:p>
    <w:p w:rsidR="00E478D0" w:rsidRDefault="00E478D0" w:rsidP="00156924">
      <w:pPr>
        <w:spacing w:line="560" w:lineRule="exact"/>
        <w:rPr>
          <w:rFonts w:ascii="Times New Roman" w:eastAsia="仿宋_GB2312" w:hAnsi="Times New Roman" w:cs="Times New Roman"/>
          <w:color w:val="000000"/>
          <w:kern w:val="44"/>
          <w:sz w:val="32"/>
          <w:szCs w:val="32"/>
        </w:rPr>
      </w:pPr>
    </w:p>
    <w:p w:rsidR="00E478D0" w:rsidRDefault="00E478D0" w:rsidP="00156924">
      <w:pPr>
        <w:spacing w:line="560" w:lineRule="exact"/>
        <w:rPr>
          <w:rFonts w:ascii="Times New Roman" w:eastAsia="仿宋_GB2312" w:hAnsi="Times New Roman" w:cs="Times New Roman"/>
          <w:color w:val="000000"/>
          <w:kern w:val="44"/>
          <w:sz w:val="32"/>
          <w:szCs w:val="32"/>
        </w:rPr>
      </w:pPr>
    </w:p>
    <w:p w:rsidR="00E478D0" w:rsidRDefault="00E478D0" w:rsidP="00156924">
      <w:pPr>
        <w:spacing w:line="560" w:lineRule="exact"/>
        <w:rPr>
          <w:rFonts w:ascii="Times New Roman" w:eastAsia="仿宋_GB2312" w:hAnsi="Times New Roman" w:cs="Times New Roman"/>
          <w:color w:val="000000"/>
          <w:kern w:val="44"/>
          <w:sz w:val="32"/>
          <w:szCs w:val="32"/>
        </w:rPr>
      </w:pPr>
    </w:p>
    <w:p w:rsidR="00E478D0" w:rsidRDefault="00E478D0" w:rsidP="00156924">
      <w:pPr>
        <w:spacing w:line="560" w:lineRule="exact"/>
        <w:rPr>
          <w:rFonts w:ascii="Times New Roman" w:eastAsia="仿宋_GB2312" w:hAnsi="Times New Roman" w:cs="Times New Roman"/>
          <w:color w:val="000000"/>
          <w:kern w:val="44"/>
          <w:sz w:val="32"/>
          <w:szCs w:val="32"/>
        </w:rPr>
      </w:pPr>
    </w:p>
    <w:p w:rsidR="00E478D0" w:rsidRPr="00156924" w:rsidRDefault="00E478D0" w:rsidP="00156924">
      <w:pPr>
        <w:spacing w:line="560" w:lineRule="exact"/>
        <w:rPr>
          <w:rFonts w:ascii="Times New Roman" w:eastAsia="仿宋_GB2312" w:hAnsi="Times New Roman" w:cs="Times New Roman"/>
          <w:color w:val="000000"/>
          <w:kern w:val="44"/>
          <w:sz w:val="32"/>
          <w:szCs w:val="32"/>
        </w:rPr>
      </w:pPr>
    </w:p>
    <w:tbl>
      <w:tblPr>
        <w:tblpPr w:leftFromText="180" w:rightFromText="180" w:vertAnchor="text" w:horzAnchor="margin" w:tblpY="10941"/>
        <w:tblW w:w="9058" w:type="dxa"/>
        <w:tblBorders>
          <w:top w:val="single" w:sz="8" w:space="0" w:color="auto"/>
          <w:bottom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58"/>
      </w:tblGrid>
      <w:tr w:rsidR="00E478D0" w:rsidRPr="008C64AB" w:rsidTr="00E478D0">
        <w:trPr>
          <w:trHeight w:val="510"/>
        </w:trPr>
        <w:tc>
          <w:tcPr>
            <w:tcW w:w="9058" w:type="dxa"/>
            <w:vAlign w:val="center"/>
          </w:tcPr>
          <w:p w:rsidR="00E478D0" w:rsidRPr="008C64AB" w:rsidRDefault="00E478D0" w:rsidP="00E478D0">
            <w:pPr>
              <w:spacing w:line="560" w:lineRule="exact"/>
              <w:ind w:leftChars="100" w:left="210"/>
              <w:rPr>
                <w:rFonts w:ascii="仿宋_GB2312" w:eastAsia="仿宋_GB2312"/>
                <w:sz w:val="28"/>
                <w:szCs w:val="28"/>
              </w:rPr>
            </w:pPr>
            <w:r w:rsidRPr="008C64AB">
              <w:rPr>
                <w:rFonts w:ascii="仿宋_GB2312" w:eastAsia="仿宋_GB2312" w:hint="eastAsia"/>
                <w:sz w:val="28"/>
                <w:szCs w:val="28"/>
              </w:rPr>
              <w:t xml:space="preserve">苏州市人力资源和社会保障局办公室     </w:t>
            </w:r>
            <w:r>
              <w:rPr>
                <w:rFonts w:ascii="仿宋_GB2312" w:eastAsia="仿宋_GB2312" w:hint="eastAsia"/>
                <w:sz w:val="28"/>
                <w:szCs w:val="28"/>
              </w:rPr>
              <w:t xml:space="preserve">   </w:t>
            </w:r>
            <w:r w:rsidRPr="00156924">
              <w:rPr>
                <w:rFonts w:ascii="Times New Roman" w:eastAsia="仿宋_GB2312" w:hAnsi="Times New Roman" w:cs="Times New Roman"/>
                <w:sz w:val="28"/>
                <w:szCs w:val="28"/>
              </w:rPr>
              <w:t>2020</w:t>
            </w:r>
            <w:r w:rsidRPr="00156924">
              <w:rPr>
                <w:rFonts w:ascii="Times New Roman" w:eastAsia="仿宋_GB2312" w:hAnsi="Times New Roman" w:cs="Times New Roman" w:hint="eastAsia"/>
                <w:sz w:val="28"/>
                <w:szCs w:val="28"/>
              </w:rPr>
              <w:t>年</w:t>
            </w:r>
            <w:r w:rsidRPr="00156924">
              <w:rPr>
                <w:rFonts w:ascii="Times New Roman" w:eastAsia="仿宋_GB2312" w:hAnsi="Times New Roman" w:cs="Times New Roman"/>
                <w:sz w:val="28"/>
                <w:szCs w:val="28"/>
              </w:rPr>
              <w:t>4</w:t>
            </w:r>
            <w:r w:rsidRPr="00156924">
              <w:rPr>
                <w:rFonts w:ascii="Times New Roman" w:eastAsia="仿宋_GB2312" w:hAnsi="Times New Roman" w:cs="Times New Roman" w:hint="eastAsia"/>
                <w:sz w:val="28"/>
                <w:szCs w:val="28"/>
              </w:rPr>
              <w:t>月</w:t>
            </w:r>
            <w:r w:rsidRPr="00156924">
              <w:rPr>
                <w:rFonts w:ascii="Times New Roman" w:eastAsia="仿宋_GB2312" w:hAnsi="Times New Roman" w:cs="Times New Roman"/>
                <w:sz w:val="28"/>
                <w:szCs w:val="28"/>
              </w:rPr>
              <w:t>1</w:t>
            </w:r>
            <w:r w:rsidR="00156924">
              <w:rPr>
                <w:rFonts w:ascii="Times New Roman" w:eastAsia="仿宋_GB2312" w:hAnsi="Times New Roman" w:cs="Times New Roman"/>
                <w:sz w:val="28"/>
                <w:szCs w:val="28"/>
              </w:rPr>
              <w:t>7</w:t>
            </w:r>
            <w:r w:rsidRPr="008C64AB">
              <w:rPr>
                <w:rFonts w:ascii="仿宋_GB2312" w:eastAsia="仿宋_GB2312" w:hint="eastAsia"/>
                <w:sz w:val="28"/>
                <w:szCs w:val="28"/>
              </w:rPr>
              <w:t xml:space="preserve">日印发  </w:t>
            </w:r>
          </w:p>
        </w:tc>
      </w:tr>
    </w:tbl>
    <w:p w:rsidR="00935A3B" w:rsidRPr="00E478D0" w:rsidRDefault="00935A3B">
      <w:pPr>
        <w:spacing w:line="560" w:lineRule="exact"/>
        <w:pPrChange w:id="2" w:author="史姚顺" w:date="2020-04-14T09:54:00Z">
          <w:pPr/>
        </w:pPrChange>
      </w:pPr>
    </w:p>
    <w:sectPr w:rsidR="00935A3B" w:rsidRPr="00E478D0" w:rsidSect="00E478D0">
      <w:footerReference w:type="default" r:id="rId9"/>
      <w:pgSz w:w="11906" w:h="16838"/>
      <w:pgMar w:top="2041"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8D0" w:rsidRDefault="00E478D0" w:rsidP="00E478D0">
      <w:r>
        <w:separator/>
      </w:r>
    </w:p>
  </w:endnote>
  <w:endnote w:type="continuationSeparator" w:id="0">
    <w:p w:rsidR="00E478D0" w:rsidRDefault="00E478D0" w:rsidP="00E4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152744"/>
      <w:docPartObj>
        <w:docPartGallery w:val="Page Numbers (Bottom of Page)"/>
        <w:docPartUnique/>
      </w:docPartObj>
    </w:sdtPr>
    <w:sdtEndPr>
      <w:rPr>
        <w:rFonts w:asciiTheme="minorEastAsia" w:hAnsiTheme="minorEastAsia" w:cs="Times New Roman"/>
        <w:sz w:val="28"/>
        <w:szCs w:val="28"/>
      </w:rPr>
    </w:sdtEndPr>
    <w:sdtContent>
      <w:p w:rsidR="00E478D0" w:rsidRPr="00156924" w:rsidRDefault="00E478D0">
        <w:pPr>
          <w:pStyle w:val="a5"/>
          <w:jc w:val="center"/>
          <w:rPr>
            <w:rFonts w:asciiTheme="minorEastAsia" w:hAnsiTheme="minorEastAsia" w:cs="Times New Roman"/>
            <w:sz w:val="28"/>
            <w:szCs w:val="28"/>
          </w:rPr>
        </w:pPr>
        <w:r>
          <w:rPr>
            <w:rFonts w:asciiTheme="minorEastAsia" w:hAnsiTheme="minorEastAsia" w:cs="Times New Roman" w:hint="eastAsia"/>
            <w:sz w:val="28"/>
            <w:szCs w:val="28"/>
          </w:rPr>
          <w:t xml:space="preserve">— </w:t>
        </w:r>
        <w:r w:rsidRPr="00156924">
          <w:rPr>
            <w:rFonts w:asciiTheme="minorEastAsia" w:hAnsiTheme="minorEastAsia" w:cs="Times New Roman"/>
            <w:sz w:val="28"/>
            <w:szCs w:val="28"/>
          </w:rPr>
          <w:fldChar w:fldCharType="begin"/>
        </w:r>
        <w:r w:rsidRPr="00156924">
          <w:rPr>
            <w:rFonts w:asciiTheme="minorEastAsia" w:hAnsiTheme="minorEastAsia" w:cs="Times New Roman"/>
            <w:sz w:val="28"/>
            <w:szCs w:val="28"/>
          </w:rPr>
          <w:instrText>PAGE   \* MERGEFORMAT</w:instrText>
        </w:r>
        <w:r w:rsidRPr="00156924">
          <w:rPr>
            <w:rFonts w:asciiTheme="minorEastAsia" w:hAnsiTheme="minorEastAsia" w:cs="Times New Roman"/>
            <w:sz w:val="28"/>
            <w:szCs w:val="28"/>
          </w:rPr>
          <w:fldChar w:fldCharType="separate"/>
        </w:r>
        <w:r w:rsidR="00E05CA6" w:rsidRPr="00E05CA6">
          <w:rPr>
            <w:rFonts w:asciiTheme="minorEastAsia" w:hAnsiTheme="minorEastAsia" w:cs="Times New Roman"/>
            <w:noProof/>
            <w:sz w:val="28"/>
            <w:szCs w:val="28"/>
            <w:lang w:val="zh-CN"/>
          </w:rPr>
          <w:t>1</w:t>
        </w:r>
        <w:r w:rsidRPr="00156924">
          <w:rPr>
            <w:rFonts w:asciiTheme="minorEastAsia" w:hAnsiTheme="minorEastAsia" w:cs="Times New Roman"/>
            <w:sz w:val="28"/>
            <w:szCs w:val="28"/>
          </w:rPr>
          <w:fldChar w:fldCharType="end"/>
        </w:r>
        <w:r>
          <w:rPr>
            <w:rFonts w:asciiTheme="minorEastAsia" w:hAnsiTheme="minorEastAsia" w:cs="Times New Roman" w:hint="eastAsia"/>
            <w:sz w:val="28"/>
            <w:szCs w:val="28"/>
          </w:rPr>
          <w:t xml:space="preserve"> —</w:t>
        </w:r>
      </w:p>
    </w:sdtContent>
  </w:sdt>
  <w:p w:rsidR="00E478D0" w:rsidRDefault="00E478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8D0" w:rsidRDefault="00E478D0" w:rsidP="00E478D0">
      <w:r>
        <w:separator/>
      </w:r>
    </w:p>
  </w:footnote>
  <w:footnote w:type="continuationSeparator" w:id="0">
    <w:p w:rsidR="00E478D0" w:rsidRDefault="00E478D0" w:rsidP="00E47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6754D"/>
    <w:rsid w:val="00156924"/>
    <w:rsid w:val="001D6C7A"/>
    <w:rsid w:val="00935A3B"/>
    <w:rsid w:val="00E05CA6"/>
    <w:rsid w:val="00E478D0"/>
    <w:rsid w:val="333C30E3"/>
    <w:rsid w:val="6EF67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DD81AD-2C66-4D72-B5FD-DC3B8FD4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D6C7A"/>
    <w:rPr>
      <w:sz w:val="18"/>
      <w:szCs w:val="18"/>
    </w:rPr>
  </w:style>
  <w:style w:type="character" w:customStyle="1" w:styleId="Char">
    <w:name w:val="批注框文本 Char"/>
    <w:basedOn w:val="a0"/>
    <w:link w:val="a3"/>
    <w:rsid w:val="001D6C7A"/>
    <w:rPr>
      <w:kern w:val="2"/>
      <w:sz w:val="18"/>
      <w:szCs w:val="18"/>
    </w:rPr>
  </w:style>
  <w:style w:type="paragraph" w:styleId="a4">
    <w:name w:val="header"/>
    <w:basedOn w:val="a"/>
    <w:link w:val="Char0"/>
    <w:rsid w:val="00E478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478D0"/>
    <w:rPr>
      <w:kern w:val="2"/>
      <w:sz w:val="18"/>
      <w:szCs w:val="18"/>
    </w:rPr>
  </w:style>
  <w:style w:type="paragraph" w:styleId="a5">
    <w:name w:val="footer"/>
    <w:basedOn w:val="a"/>
    <w:link w:val="Char1"/>
    <w:uiPriority w:val="99"/>
    <w:rsid w:val="00E478D0"/>
    <w:pPr>
      <w:tabs>
        <w:tab w:val="center" w:pos="4153"/>
        <w:tab w:val="right" w:pos="8306"/>
      </w:tabs>
      <w:snapToGrid w:val="0"/>
      <w:jc w:val="left"/>
    </w:pPr>
    <w:rPr>
      <w:sz w:val="18"/>
      <w:szCs w:val="18"/>
    </w:rPr>
  </w:style>
  <w:style w:type="character" w:customStyle="1" w:styleId="Char1">
    <w:name w:val="页脚 Char"/>
    <w:basedOn w:val="a0"/>
    <w:link w:val="a5"/>
    <w:uiPriority w:val="99"/>
    <w:rsid w:val="00E478D0"/>
    <w:rPr>
      <w:kern w:val="2"/>
      <w:sz w:val="18"/>
      <w:szCs w:val="18"/>
    </w:rPr>
  </w:style>
  <w:style w:type="paragraph" w:styleId="a6">
    <w:name w:val="Date"/>
    <w:basedOn w:val="a"/>
    <w:next w:val="a"/>
    <w:link w:val="Char2"/>
    <w:rsid w:val="00E478D0"/>
    <w:pPr>
      <w:ind w:leftChars="2500" w:left="100"/>
    </w:pPr>
  </w:style>
  <w:style w:type="character" w:customStyle="1" w:styleId="Char2">
    <w:name w:val="日期 Char"/>
    <w:basedOn w:val="a0"/>
    <w:link w:val="a6"/>
    <w:rsid w:val="00E478D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zcyzd@yeah.net" TargetMode="External"/><Relationship Id="rId3" Type="http://schemas.openxmlformats.org/officeDocument/2006/relationships/settings" Target="settings.xml"/><Relationship Id="rId7" Type="http://schemas.openxmlformats.org/officeDocument/2006/relationships/hyperlink" Target="mailto:szscyzdzx@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1854</Words>
  <Characters>326</Characters>
  <Application>Microsoft Office Word</Application>
  <DocSecurity>0</DocSecurity>
  <Lines>2</Lines>
  <Paragraphs>4</Paragraphs>
  <ScaleCrop>false</ScaleCrop>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办公室</dc:creator>
  <cp:lastModifiedBy>办公室</cp:lastModifiedBy>
  <cp:revision>1</cp:revision>
  <dcterms:created xsi:type="dcterms:W3CDTF">2020-04-14T01:26:00Z</dcterms:created>
  <dcterms:modified xsi:type="dcterms:W3CDTF">2020-04-14T01:27:00Z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