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附表3：</w:t>
      </w:r>
    </w:p>
    <w:p>
      <w:pPr>
        <w:spacing w:line="360" w:lineRule="auto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jc w:val="center"/>
        <w:rPr>
          <w:rFonts w:ascii="仿宋_GB2312" w:eastAsia="仿宋_GB2312"/>
          <w:b/>
          <w:color w:val="FF0000"/>
          <w:sz w:val="36"/>
        </w:rPr>
      </w:pPr>
      <w:r>
        <w:rPr>
          <w:rFonts w:hint="eastAsia" w:ascii="仿宋_GB2312" w:eastAsia="仿宋_GB2312"/>
          <w:b/>
          <w:sz w:val="36"/>
        </w:rPr>
        <w:t>从事专业工作年限证明</w:t>
      </w:r>
      <w:r>
        <w:rPr>
          <w:rFonts w:hint="eastAsia" w:ascii="仿宋_GB2312" w:eastAsia="仿宋_GB2312"/>
          <w:b/>
          <w:color w:val="FF0000"/>
          <w:sz w:val="36"/>
        </w:rPr>
        <w:t>（电脑打印）</w:t>
      </w:r>
    </w:p>
    <w:p>
      <w:pPr>
        <w:rPr>
          <w:rFonts w:hint="eastAsia" w:ascii="仿宋_GB2312" w:eastAsia="仿宋_GB2312"/>
          <w:sz w:val="28"/>
        </w:rPr>
      </w:pPr>
    </w:p>
    <w:p>
      <w:pPr>
        <w:ind w:left="1680" w:hanging="1680" w:hangingChars="6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我单位      同志，在我单位累计从事劳动关系协调工作共    </w:t>
      </w:r>
    </w:p>
    <w:p>
      <w:pPr>
        <w:ind w:left="1680" w:hanging="1680" w:hangingChars="6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年。在我单位工作期间，该同志遵守国家和地方的法律、法规，无违</w:t>
      </w:r>
    </w:p>
    <w:p>
      <w:pPr>
        <w:ind w:left="1680" w:hanging="1680" w:hangingChars="6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反职业道德的行为。</w:t>
      </w: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特此证明。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单位（人事或公章）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年    月    日</w:t>
      </w:r>
    </w:p>
    <w:p/>
    <w:p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B68AD"/>
    <w:rsid w:val="30907503"/>
    <w:rsid w:val="59FB68AD"/>
    <w:rsid w:val="6D535020"/>
    <w:rsid w:val="797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2018-09-04T01:56:00Z</dcterms:created>
  <dc:creator>zxn</dc:creator>
  <cp:lastModifiedBy>zxn</cp:lastModifiedBy>
  <dcterms:modified xsi:type="dcterms:W3CDTF">2018-09-04T01:57:39Z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